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144"/>
        <w:tblW w:w="9889" w:type="dxa"/>
        <w:tblLook w:val="01E0" w:firstRow="1" w:lastRow="1" w:firstColumn="1" w:lastColumn="1" w:noHBand="0" w:noVBand="0"/>
      </w:tblPr>
      <w:tblGrid>
        <w:gridCol w:w="4785"/>
        <w:gridCol w:w="5104"/>
      </w:tblGrid>
      <w:tr w:rsidR="00E17A69" w:rsidRPr="00EE5EB3" w:rsidTr="00E17A69">
        <w:trPr>
          <w:trHeight w:val="2552"/>
        </w:trPr>
        <w:tc>
          <w:tcPr>
            <w:tcW w:w="4785" w:type="dxa"/>
          </w:tcPr>
          <w:p w:rsidR="00E17A69" w:rsidRPr="00EE5EB3" w:rsidRDefault="00E17A69" w:rsidP="00E17A69">
            <w:pPr>
              <w:tabs>
                <w:tab w:val="left" w:pos="567"/>
                <w:tab w:val="left" w:pos="709"/>
              </w:tabs>
              <w:rPr>
                <w:sz w:val="28"/>
                <w:szCs w:val="28"/>
              </w:rPr>
            </w:pPr>
          </w:p>
        </w:tc>
        <w:tc>
          <w:tcPr>
            <w:tcW w:w="5104" w:type="dxa"/>
          </w:tcPr>
          <w:p w:rsidR="00E17A69" w:rsidRPr="00FE42B0" w:rsidRDefault="00E17A69" w:rsidP="00E17A69">
            <w:pPr>
              <w:tabs>
                <w:tab w:val="left" w:pos="567"/>
                <w:tab w:val="left" w:pos="709"/>
              </w:tabs>
              <w:rPr>
                <w:sz w:val="28"/>
                <w:szCs w:val="28"/>
              </w:rPr>
            </w:pPr>
            <w:r w:rsidRPr="00FE42B0">
              <w:rPr>
                <w:sz w:val="28"/>
                <w:szCs w:val="28"/>
              </w:rPr>
              <w:t xml:space="preserve">Приложение </w:t>
            </w:r>
          </w:p>
          <w:p w:rsidR="00E17A69" w:rsidRPr="00FE42B0" w:rsidRDefault="00E17A69" w:rsidP="00E17A69">
            <w:pPr>
              <w:tabs>
                <w:tab w:val="left" w:pos="567"/>
                <w:tab w:val="left" w:pos="709"/>
              </w:tabs>
              <w:rPr>
                <w:sz w:val="28"/>
                <w:szCs w:val="28"/>
              </w:rPr>
            </w:pPr>
          </w:p>
          <w:p w:rsidR="00E17A69" w:rsidRDefault="00E17A69" w:rsidP="00E17A69">
            <w:pPr>
              <w:tabs>
                <w:tab w:val="left" w:pos="567"/>
                <w:tab w:val="left" w:pos="709"/>
              </w:tabs>
              <w:rPr>
                <w:sz w:val="28"/>
                <w:szCs w:val="28"/>
              </w:rPr>
            </w:pPr>
            <w:r w:rsidRPr="00FE42B0">
              <w:rPr>
                <w:sz w:val="28"/>
                <w:szCs w:val="28"/>
              </w:rPr>
              <w:t xml:space="preserve"> УТВ</w:t>
            </w:r>
            <w:bookmarkStart w:id="0" w:name="_GoBack"/>
            <w:bookmarkEnd w:id="0"/>
            <w:r w:rsidRPr="00FE42B0">
              <w:rPr>
                <w:sz w:val="28"/>
                <w:szCs w:val="28"/>
              </w:rPr>
              <w:t>ЕРЖДЕН</w:t>
            </w:r>
            <w:r>
              <w:rPr>
                <w:sz w:val="28"/>
                <w:szCs w:val="28"/>
              </w:rPr>
              <w:t>Ы</w:t>
            </w:r>
          </w:p>
          <w:p w:rsidR="00E17A69" w:rsidRPr="00FE42B0" w:rsidRDefault="00E17A69" w:rsidP="00E17A69">
            <w:pPr>
              <w:tabs>
                <w:tab w:val="left" w:pos="567"/>
                <w:tab w:val="left" w:pos="709"/>
              </w:tabs>
              <w:rPr>
                <w:sz w:val="28"/>
                <w:szCs w:val="28"/>
              </w:rPr>
            </w:pPr>
            <w:r w:rsidRPr="00FE42B0">
              <w:rPr>
                <w:sz w:val="28"/>
                <w:szCs w:val="28"/>
              </w:rPr>
              <w:t xml:space="preserve"> </w:t>
            </w:r>
            <w:r>
              <w:rPr>
                <w:sz w:val="28"/>
                <w:szCs w:val="28"/>
              </w:rPr>
              <w:t>р</w:t>
            </w:r>
            <w:r w:rsidRPr="00FE42B0">
              <w:rPr>
                <w:sz w:val="28"/>
                <w:szCs w:val="28"/>
              </w:rPr>
              <w:t>ешением Совета</w:t>
            </w:r>
          </w:p>
          <w:p w:rsidR="00E17A69" w:rsidRPr="00FE42B0" w:rsidRDefault="00E17A69" w:rsidP="00E17A69">
            <w:pPr>
              <w:tabs>
                <w:tab w:val="left" w:pos="567"/>
                <w:tab w:val="left" w:pos="709"/>
              </w:tabs>
              <w:rPr>
                <w:sz w:val="28"/>
                <w:szCs w:val="28"/>
              </w:rPr>
            </w:pPr>
            <w:r w:rsidRPr="00FE42B0">
              <w:rPr>
                <w:sz w:val="28"/>
                <w:szCs w:val="28"/>
              </w:rPr>
              <w:t xml:space="preserve"> Тимашевского городского поселения</w:t>
            </w:r>
          </w:p>
          <w:p w:rsidR="00E17A69" w:rsidRPr="00FE42B0" w:rsidRDefault="00E17A69" w:rsidP="00E17A69">
            <w:pPr>
              <w:tabs>
                <w:tab w:val="left" w:pos="567"/>
                <w:tab w:val="left" w:pos="709"/>
              </w:tabs>
              <w:rPr>
                <w:sz w:val="28"/>
                <w:szCs w:val="28"/>
              </w:rPr>
            </w:pPr>
            <w:r w:rsidRPr="00FE42B0">
              <w:rPr>
                <w:sz w:val="28"/>
                <w:szCs w:val="28"/>
              </w:rPr>
              <w:t xml:space="preserve"> Тимашевского района</w:t>
            </w:r>
          </w:p>
          <w:p w:rsidR="00E17A69" w:rsidRPr="00FE42B0" w:rsidRDefault="00E17A69" w:rsidP="00E17A69">
            <w:pPr>
              <w:tabs>
                <w:tab w:val="left" w:pos="567"/>
                <w:tab w:val="left" w:pos="709"/>
              </w:tabs>
              <w:rPr>
                <w:sz w:val="28"/>
                <w:szCs w:val="28"/>
              </w:rPr>
            </w:pPr>
            <w:r w:rsidRPr="00FE42B0">
              <w:rPr>
                <w:sz w:val="28"/>
                <w:szCs w:val="28"/>
              </w:rPr>
              <w:t xml:space="preserve"> от ___________________ № _______</w:t>
            </w:r>
          </w:p>
          <w:p w:rsidR="00E17A69" w:rsidRPr="00EE5EB3" w:rsidRDefault="00E17A69" w:rsidP="00E17A69">
            <w:pPr>
              <w:tabs>
                <w:tab w:val="left" w:pos="567"/>
                <w:tab w:val="left" w:pos="709"/>
              </w:tabs>
              <w:rPr>
                <w:sz w:val="28"/>
                <w:szCs w:val="28"/>
              </w:rPr>
            </w:pPr>
            <w:r>
              <w:rPr>
                <w:sz w:val="28"/>
                <w:szCs w:val="28"/>
              </w:rPr>
              <w:t xml:space="preserve">    </w:t>
            </w:r>
          </w:p>
        </w:tc>
      </w:tr>
    </w:tbl>
    <w:p w:rsidR="00FE42B0" w:rsidRPr="00F31953" w:rsidRDefault="00FE42B0" w:rsidP="00FE42B0">
      <w:pPr>
        <w:tabs>
          <w:tab w:val="left" w:pos="567"/>
          <w:tab w:val="left" w:pos="709"/>
        </w:tabs>
        <w:rPr>
          <w:sz w:val="28"/>
          <w:szCs w:val="28"/>
        </w:rPr>
      </w:pPr>
      <w:r>
        <w:tab/>
      </w:r>
      <w:r>
        <w:tab/>
      </w:r>
      <w:r>
        <w:tab/>
      </w:r>
      <w:r>
        <w:tab/>
      </w:r>
      <w:r>
        <w:tab/>
      </w:r>
      <w:r>
        <w:tab/>
      </w:r>
      <w:r>
        <w:tab/>
      </w:r>
    </w:p>
    <w:p w:rsidR="00574749" w:rsidRDefault="00574749" w:rsidP="00574749">
      <w:pPr>
        <w:tabs>
          <w:tab w:val="left" w:pos="567"/>
          <w:tab w:val="left" w:pos="709"/>
        </w:tabs>
      </w:pPr>
    </w:p>
    <w:p w:rsidR="00574749" w:rsidRDefault="00574749" w:rsidP="00574749">
      <w:pPr>
        <w:tabs>
          <w:tab w:val="left" w:pos="567"/>
          <w:tab w:val="left" w:pos="709"/>
        </w:tabs>
      </w:pPr>
    </w:p>
    <w:p w:rsidR="00574749" w:rsidRPr="00691652" w:rsidRDefault="00574749" w:rsidP="00574749">
      <w:pPr>
        <w:tabs>
          <w:tab w:val="left" w:pos="567"/>
          <w:tab w:val="left" w:pos="709"/>
        </w:tabs>
        <w:jc w:val="center"/>
        <w:rPr>
          <w:sz w:val="28"/>
          <w:szCs w:val="28"/>
        </w:rPr>
      </w:pPr>
      <w:r>
        <w:rPr>
          <w:sz w:val="28"/>
          <w:szCs w:val="28"/>
        </w:rPr>
        <w:t>ИЗМЕНЕНИЯ,</w:t>
      </w:r>
    </w:p>
    <w:p w:rsidR="00574749" w:rsidRPr="002615D6" w:rsidRDefault="00574749" w:rsidP="00574749">
      <w:pPr>
        <w:tabs>
          <w:tab w:val="left" w:pos="567"/>
          <w:tab w:val="left" w:pos="709"/>
        </w:tabs>
        <w:jc w:val="center"/>
        <w:rPr>
          <w:sz w:val="28"/>
          <w:szCs w:val="28"/>
        </w:rPr>
      </w:pPr>
      <w:proofErr w:type="gramStart"/>
      <w:r>
        <w:rPr>
          <w:sz w:val="28"/>
          <w:szCs w:val="28"/>
        </w:rPr>
        <w:t>вносимые</w:t>
      </w:r>
      <w:proofErr w:type="gramEnd"/>
      <w:r>
        <w:rPr>
          <w:sz w:val="28"/>
          <w:szCs w:val="28"/>
        </w:rPr>
        <w:t xml:space="preserve"> </w:t>
      </w:r>
      <w:r w:rsidRPr="002615D6">
        <w:rPr>
          <w:sz w:val="28"/>
          <w:szCs w:val="28"/>
        </w:rPr>
        <w:t xml:space="preserve">в </w:t>
      </w:r>
      <w:r w:rsidR="009C066F">
        <w:rPr>
          <w:sz w:val="28"/>
          <w:szCs w:val="28"/>
        </w:rPr>
        <w:t xml:space="preserve">приложение к </w:t>
      </w:r>
      <w:r w:rsidRPr="002615D6">
        <w:rPr>
          <w:sz w:val="28"/>
          <w:szCs w:val="28"/>
        </w:rPr>
        <w:t>решени</w:t>
      </w:r>
      <w:r w:rsidR="009C066F">
        <w:rPr>
          <w:sz w:val="28"/>
          <w:szCs w:val="28"/>
        </w:rPr>
        <w:t>ю</w:t>
      </w:r>
    </w:p>
    <w:p w:rsidR="00574749" w:rsidRPr="002615D6" w:rsidRDefault="00574749" w:rsidP="00574749">
      <w:pPr>
        <w:tabs>
          <w:tab w:val="left" w:pos="567"/>
          <w:tab w:val="left" w:pos="709"/>
        </w:tabs>
        <w:jc w:val="center"/>
        <w:rPr>
          <w:sz w:val="28"/>
          <w:szCs w:val="28"/>
        </w:rPr>
      </w:pPr>
      <w:r w:rsidRPr="002615D6">
        <w:rPr>
          <w:sz w:val="28"/>
          <w:szCs w:val="28"/>
        </w:rPr>
        <w:t xml:space="preserve">Совета Тимашевского городского поселения </w:t>
      </w:r>
    </w:p>
    <w:p w:rsidR="00574749" w:rsidRPr="002615D6" w:rsidRDefault="00574749" w:rsidP="00574749">
      <w:pPr>
        <w:tabs>
          <w:tab w:val="left" w:pos="567"/>
          <w:tab w:val="left" w:pos="709"/>
        </w:tabs>
        <w:jc w:val="center"/>
        <w:rPr>
          <w:sz w:val="28"/>
          <w:szCs w:val="28"/>
        </w:rPr>
      </w:pPr>
      <w:r w:rsidRPr="002615D6">
        <w:rPr>
          <w:sz w:val="28"/>
          <w:szCs w:val="28"/>
        </w:rPr>
        <w:t xml:space="preserve">Тимашевского района от 7 августа 2013 г. № 274 </w:t>
      </w:r>
    </w:p>
    <w:p w:rsidR="00574749" w:rsidRDefault="00574749" w:rsidP="00574749">
      <w:pPr>
        <w:tabs>
          <w:tab w:val="left" w:pos="567"/>
          <w:tab w:val="left" w:pos="709"/>
        </w:tabs>
        <w:jc w:val="center"/>
        <w:rPr>
          <w:sz w:val="28"/>
          <w:szCs w:val="28"/>
        </w:rPr>
      </w:pPr>
      <w:r w:rsidRPr="002615D6">
        <w:rPr>
          <w:sz w:val="28"/>
          <w:szCs w:val="28"/>
        </w:rPr>
        <w:t xml:space="preserve">«Об утверждении местных нормативов </w:t>
      </w:r>
      <w:proofErr w:type="gramStart"/>
      <w:r w:rsidRPr="002615D6">
        <w:rPr>
          <w:sz w:val="28"/>
          <w:szCs w:val="28"/>
        </w:rPr>
        <w:t>градостроительного</w:t>
      </w:r>
      <w:proofErr w:type="gramEnd"/>
      <w:r w:rsidRPr="002615D6">
        <w:rPr>
          <w:sz w:val="28"/>
          <w:szCs w:val="28"/>
        </w:rPr>
        <w:t xml:space="preserve"> </w:t>
      </w:r>
    </w:p>
    <w:p w:rsidR="00574749" w:rsidRPr="002615D6" w:rsidRDefault="00574749" w:rsidP="00574749">
      <w:pPr>
        <w:tabs>
          <w:tab w:val="left" w:pos="567"/>
          <w:tab w:val="left" w:pos="709"/>
        </w:tabs>
        <w:jc w:val="center"/>
        <w:rPr>
          <w:sz w:val="28"/>
          <w:szCs w:val="28"/>
        </w:rPr>
      </w:pPr>
      <w:r w:rsidRPr="002615D6">
        <w:rPr>
          <w:sz w:val="28"/>
          <w:szCs w:val="28"/>
        </w:rPr>
        <w:t xml:space="preserve">проектирования Тимашевского городского поселения </w:t>
      </w:r>
    </w:p>
    <w:p w:rsidR="00574749" w:rsidRDefault="00574749" w:rsidP="00574749">
      <w:pPr>
        <w:tabs>
          <w:tab w:val="left" w:pos="567"/>
          <w:tab w:val="left" w:pos="709"/>
        </w:tabs>
        <w:jc w:val="center"/>
        <w:rPr>
          <w:sz w:val="28"/>
          <w:szCs w:val="28"/>
        </w:rPr>
      </w:pPr>
      <w:r w:rsidRPr="002615D6">
        <w:rPr>
          <w:sz w:val="28"/>
          <w:szCs w:val="28"/>
        </w:rPr>
        <w:t>Тимашевского района»</w:t>
      </w:r>
    </w:p>
    <w:p w:rsidR="00574749" w:rsidRDefault="00574749" w:rsidP="00574749">
      <w:pPr>
        <w:tabs>
          <w:tab w:val="left" w:pos="567"/>
          <w:tab w:val="left" w:pos="709"/>
        </w:tabs>
        <w:jc w:val="both"/>
      </w:pPr>
      <w:r>
        <w:tab/>
      </w:r>
    </w:p>
    <w:p w:rsidR="00574749" w:rsidRDefault="00574749" w:rsidP="00574749">
      <w:pPr>
        <w:numPr>
          <w:ilvl w:val="0"/>
          <w:numId w:val="1"/>
        </w:numPr>
        <w:tabs>
          <w:tab w:val="left" w:pos="567"/>
          <w:tab w:val="left" w:pos="709"/>
          <w:tab w:val="left" w:pos="993"/>
        </w:tabs>
        <w:ind w:left="0" w:firstLine="709"/>
        <w:jc w:val="both"/>
        <w:rPr>
          <w:sz w:val="28"/>
          <w:szCs w:val="28"/>
        </w:rPr>
      </w:pPr>
      <w:r>
        <w:rPr>
          <w:sz w:val="28"/>
          <w:szCs w:val="28"/>
        </w:rPr>
        <w:t>В часть 2 «Материалы по обоснованию расчетных показателей, содержащихся в основной части нормативов градостроительного проектирования» внести</w:t>
      </w:r>
      <w:r w:rsidR="00EA3C7F">
        <w:rPr>
          <w:sz w:val="28"/>
          <w:szCs w:val="28"/>
        </w:rPr>
        <w:t xml:space="preserve"> следующие</w:t>
      </w:r>
      <w:r>
        <w:rPr>
          <w:sz w:val="28"/>
          <w:szCs w:val="28"/>
        </w:rPr>
        <w:t xml:space="preserve"> изменения:</w:t>
      </w:r>
    </w:p>
    <w:p w:rsidR="00574749" w:rsidRDefault="00574749" w:rsidP="00574749">
      <w:pPr>
        <w:numPr>
          <w:ilvl w:val="1"/>
          <w:numId w:val="1"/>
        </w:numPr>
        <w:tabs>
          <w:tab w:val="left" w:pos="567"/>
          <w:tab w:val="left" w:pos="709"/>
        </w:tabs>
        <w:ind w:left="0" w:firstLine="709"/>
        <w:jc w:val="both"/>
        <w:rPr>
          <w:sz w:val="28"/>
          <w:szCs w:val="28"/>
        </w:rPr>
      </w:pPr>
      <w:r>
        <w:rPr>
          <w:sz w:val="28"/>
          <w:szCs w:val="28"/>
        </w:rPr>
        <w:t>П</w:t>
      </w:r>
      <w:r w:rsidR="00EF0A0B">
        <w:rPr>
          <w:sz w:val="28"/>
          <w:szCs w:val="28"/>
        </w:rPr>
        <w:t>ункт 2.4 п</w:t>
      </w:r>
      <w:r>
        <w:rPr>
          <w:sz w:val="28"/>
          <w:szCs w:val="28"/>
        </w:rPr>
        <w:t>од</w:t>
      </w:r>
      <w:r w:rsidR="00F90B2A">
        <w:rPr>
          <w:sz w:val="28"/>
          <w:szCs w:val="28"/>
        </w:rPr>
        <w:t>раздел</w:t>
      </w:r>
      <w:r w:rsidR="00EF0A0B">
        <w:rPr>
          <w:sz w:val="28"/>
          <w:szCs w:val="28"/>
        </w:rPr>
        <w:t>а</w:t>
      </w:r>
      <w:r w:rsidRPr="003D1689">
        <w:rPr>
          <w:sz w:val="28"/>
          <w:szCs w:val="28"/>
        </w:rPr>
        <w:t xml:space="preserve"> 2.3</w:t>
      </w:r>
      <w:r>
        <w:rPr>
          <w:sz w:val="28"/>
          <w:szCs w:val="28"/>
        </w:rPr>
        <w:t>.1</w:t>
      </w:r>
      <w:r w:rsidRPr="003D1689">
        <w:rPr>
          <w:sz w:val="28"/>
          <w:szCs w:val="28"/>
        </w:rPr>
        <w:t xml:space="preserve"> изложить в следующей редакции: </w:t>
      </w:r>
    </w:p>
    <w:p w:rsidR="00574749" w:rsidRDefault="00574749" w:rsidP="00EF0A0B">
      <w:pPr>
        <w:tabs>
          <w:tab w:val="left" w:pos="567"/>
          <w:tab w:val="left" w:pos="709"/>
        </w:tabs>
        <w:ind w:firstLine="709"/>
        <w:jc w:val="both"/>
        <w:rPr>
          <w:sz w:val="28"/>
          <w:szCs w:val="28"/>
        </w:rPr>
      </w:pPr>
      <w:r>
        <w:rPr>
          <w:sz w:val="28"/>
          <w:szCs w:val="28"/>
        </w:rPr>
        <w:t xml:space="preserve">«2.4. </w:t>
      </w:r>
      <w:r w:rsidRPr="00404FFD">
        <w:rPr>
          <w:sz w:val="28"/>
          <w:szCs w:val="28"/>
        </w:rPr>
        <w:t>Расчетные показатели объектов улично-дорожной сети на территории населенных пунктов муниципальных образований Краснодарского края следует принимать в значениях, указанных в таблице 3.1.10</w:t>
      </w:r>
      <w:r w:rsidR="00EF0A0B">
        <w:rPr>
          <w:sz w:val="28"/>
          <w:szCs w:val="28"/>
        </w:rPr>
        <w:t>.</w:t>
      </w:r>
    </w:p>
    <w:p w:rsidR="00EF0A0B" w:rsidRPr="00404FFD" w:rsidRDefault="00EF0A0B" w:rsidP="00EF0A0B">
      <w:pPr>
        <w:tabs>
          <w:tab w:val="left" w:pos="567"/>
          <w:tab w:val="left" w:pos="709"/>
        </w:tabs>
        <w:ind w:firstLine="709"/>
        <w:jc w:val="both"/>
        <w:rPr>
          <w:sz w:val="28"/>
          <w:szCs w:val="28"/>
        </w:rPr>
      </w:pPr>
      <w:r w:rsidRPr="00404FFD">
        <w:rPr>
          <w:sz w:val="28"/>
          <w:szCs w:val="28"/>
        </w:rPr>
        <w:t xml:space="preserve">Расчетное количество жителей при застройке многоквартирными домами рассчитывается по формуле </w:t>
      </w:r>
      <w:proofErr w:type="gramStart"/>
      <w:r w:rsidRPr="00404FFD">
        <w:rPr>
          <w:sz w:val="28"/>
          <w:szCs w:val="28"/>
        </w:rPr>
        <w:t>П</w:t>
      </w:r>
      <w:proofErr w:type="gramEnd"/>
      <w:r w:rsidRPr="00404FFD">
        <w:rPr>
          <w:sz w:val="28"/>
          <w:szCs w:val="28"/>
        </w:rPr>
        <w:t>/22,</w:t>
      </w:r>
      <w:r w:rsidR="008D5733">
        <w:rPr>
          <w:sz w:val="28"/>
          <w:szCs w:val="28"/>
        </w:rPr>
        <w:t xml:space="preserve"> </w:t>
      </w:r>
      <w:r w:rsidRPr="00404FFD">
        <w:rPr>
          <w:sz w:val="28"/>
          <w:szCs w:val="28"/>
        </w:rPr>
        <w:t>где П - площадь квартир.</w:t>
      </w:r>
    </w:p>
    <w:p w:rsidR="00EF0A0B" w:rsidRPr="00404FFD" w:rsidRDefault="00EF0A0B" w:rsidP="00EF0A0B">
      <w:pPr>
        <w:tabs>
          <w:tab w:val="left" w:pos="567"/>
          <w:tab w:val="left" w:pos="709"/>
        </w:tabs>
        <w:ind w:firstLine="709"/>
        <w:jc w:val="both"/>
        <w:rPr>
          <w:sz w:val="28"/>
          <w:szCs w:val="28"/>
        </w:rPr>
      </w:pPr>
      <w:r w:rsidRPr="00404FFD">
        <w:rPr>
          <w:sz w:val="28"/>
          <w:szCs w:val="28"/>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r>
        <w:rPr>
          <w:sz w:val="28"/>
          <w:szCs w:val="28"/>
        </w:rPr>
        <w:t>.</w:t>
      </w:r>
    </w:p>
    <w:p w:rsidR="00574749" w:rsidRPr="00404FFD" w:rsidRDefault="00574749" w:rsidP="00574749">
      <w:pPr>
        <w:tabs>
          <w:tab w:val="left" w:pos="567"/>
          <w:tab w:val="left" w:pos="709"/>
        </w:tabs>
        <w:ind w:firstLine="709"/>
        <w:jc w:val="right"/>
      </w:pPr>
      <w:r w:rsidRPr="00404FFD">
        <w:t>Таблица 3.1.10</w:t>
      </w:r>
    </w:p>
    <w:p w:rsidR="00574749" w:rsidRPr="00404FFD" w:rsidRDefault="00574749" w:rsidP="00574749">
      <w:pPr>
        <w:tabs>
          <w:tab w:val="left" w:pos="567"/>
          <w:tab w:val="left" w:pos="709"/>
        </w:tabs>
        <w:ind w:firstLine="709"/>
        <w:jc w:val="right"/>
        <w:rPr>
          <w:i/>
        </w:rPr>
      </w:pPr>
      <w:r w:rsidRPr="00404FFD">
        <w:rPr>
          <w:i/>
        </w:rPr>
        <w:t>Расчетные показатели объектов улично-дорожной сети</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2756"/>
        <w:gridCol w:w="2126"/>
        <w:gridCol w:w="2126"/>
        <w:gridCol w:w="2408"/>
        <w:gridCol w:w="285"/>
      </w:tblGrid>
      <w:tr w:rsidR="008D5733" w:rsidRPr="00404FFD" w:rsidTr="008D5733">
        <w:tc>
          <w:tcPr>
            <w:tcW w:w="2756" w:type="dxa"/>
          </w:tcPr>
          <w:p w:rsidR="008D5733" w:rsidRPr="00404FFD" w:rsidRDefault="008D5733" w:rsidP="00EF0A0B">
            <w:pPr>
              <w:tabs>
                <w:tab w:val="left" w:pos="567"/>
                <w:tab w:val="left" w:pos="709"/>
              </w:tabs>
              <w:jc w:val="center"/>
              <w:rPr>
                <w:sz w:val="20"/>
                <w:szCs w:val="20"/>
              </w:rPr>
            </w:pPr>
            <w:r w:rsidRPr="00404FFD">
              <w:rPr>
                <w:sz w:val="20"/>
                <w:szCs w:val="20"/>
              </w:rPr>
              <w:t>Наименование показателя</w:t>
            </w:r>
          </w:p>
        </w:tc>
        <w:tc>
          <w:tcPr>
            <w:tcW w:w="4252" w:type="dxa"/>
            <w:gridSpan w:val="2"/>
          </w:tcPr>
          <w:p w:rsidR="008D5733" w:rsidRPr="00404FFD" w:rsidRDefault="008D5733" w:rsidP="00EF0A0B">
            <w:pPr>
              <w:tabs>
                <w:tab w:val="left" w:pos="567"/>
                <w:tab w:val="left" w:pos="709"/>
              </w:tabs>
              <w:jc w:val="center"/>
              <w:rPr>
                <w:sz w:val="20"/>
                <w:szCs w:val="20"/>
              </w:rPr>
            </w:pPr>
            <w:r w:rsidRPr="00404FFD">
              <w:rPr>
                <w:sz w:val="20"/>
                <w:szCs w:val="20"/>
              </w:rPr>
              <w:t>Минимально допустимый уровень обеспеченности</w:t>
            </w:r>
          </w:p>
        </w:tc>
        <w:tc>
          <w:tcPr>
            <w:tcW w:w="2408" w:type="dxa"/>
            <w:tcBorders>
              <w:right w:val="single" w:sz="4" w:space="0" w:color="auto"/>
            </w:tcBorders>
          </w:tcPr>
          <w:p w:rsidR="008D5733" w:rsidRPr="00404FFD" w:rsidRDefault="008D5733" w:rsidP="00EF0A0B">
            <w:pPr>
              <w:tabs>
                <w:tab w:val="left" w:pos="567"/>
                <w:tab w:val="left" w:pos="709"/>
              </w:tabs>
              <w:jc w:val="center"/>
              <w:rPr>
                <w:sz w:val="20"/>
                <w:szCs w:val="20"/>
              </w:rPr>
            </w:pPr>
            <w:r w:rsidRPr="00404FFD">
              <w:rPr>
                <w:sz w:val="20"/>
                <w:szCs w:val="20"/>
              </w:rPr>
              <w:t>Примечание</w:t>
            </w:r>
          </w:p>
        </w:tc>
        <w:tc>
          <w:tcPr>
            <w:tcW w:w="285" w:type="dxa"/>
            <w:tcBorders>
              <w:top w:val="nil"/>
              <w:left w:val="single" w:sz="4" w:space="0" w:color="auto"/>
              <w:bottom w:val="nil"/>
              <w:right w:val="nil"/>
            </w:tcBorders>
          </w:tcPr>
          <w:p w:rsidR="008D5733" w:rsidRPr="00404FFD" w:rsidRDefault="008D5733" w:rsidP="00EF0A0B">
            <w:pPr>
              <w:tabs>
                <w:tab w:val="left" w:pos="567"/>
                <w:tab w:val="left" w:pos="709"/>
              </w:tabs>
              <w:jc w:val="center"/>
              <w:rPr>
                <w:sz w:val="20"/>
                <w:szCs w:val="20"/>
              </w:rPr>
            </w:pPr>
          </w:p>
        </w:tc>
      </w:tr>
      <w:tr w:rsidR="008D5733" w:rsidRPr="00404FFD" w:rsidTr="008D5733">
        <w:tc>
          <w:tcPr>
            <w:tcW w:w="2756" w:type="dxa"/>
          </w:tcPr>
          <w:p w:rsidR="008D5733" w:rsidRPr="00404FFD" w:rsidRDefault="008D5733" w:rsidP="00EF0A0B">
            <w:pPr>
              <w:tabs>
                <w:tab w:val="left" w:pos="567"/>
                <w:tab w:val="left" w:pos="709"/>
              </w:tabs>
              <w:ind w:firstLine="709"/>
              <w:jc w:val="both"/>
              <w:rPr>
                <w:sz w:val="20"/>
                <w:szCs w:val="20"/>
              </w:rPr>
            </w:pPr>
          </w:p>
        </w:tc>
        <w:tc>
          <w:tcPr>
            <w:tcW w:w="2126" w:type="dxa"/>
          </w:tcPr>
          <w:p w:rsidR="008D5733" w:rsidRPr="00404FFD" w:rsidRDefault="008D5733" w:rsidP="00EF0A0B">
            <w:pPr>
              <w:tabs>
                <w:tab w:val="left" w:pos="567"/>
                <w:tab w:val="left" w:pos="709"/>
              </w:tabs>
              <w:jc w:val="center"/>
              <w:rPr>
                <w:sz w:val="20"/>
                <w:szCs w:val="20"/>
              </w:rPr>
            </w:pPr>
            <w:r w:rsidRPr="00404FFD">
              <w:rPr>
                <w:sz w:val="20"/>
                <w:szCs w:val="20"/>
              </w:rPr>
              <w:t>единица измерения</w:t>
            </w:r>
          </w:p>
        </w:tc>
        <w:tc>
          <w:tcPr>
            <w:tcW w:w="2126" w:type="dxa"/>
          </w:tcPr>
          <w:p w:rsidR="008D5733" w:rsidRPr="00404FFD" w:rsidRDefault="008D5733" w:rsidP="00EF0A0B">
            <w:pPr>
              <w:tabs>
                <w:tab w:val="left" w:pos="567"/>
                <w:tab w:val="left" w:pos="709"/>
              </w:tabs>
              <w:jc w:val="center"/>
              <w:rPr>
                <w:sz w:val="20"/>
                <w:szCs w:val="20"/>
              </w:rPr>
            </w:pPr>
            <w:r w:rsidRPr="00404FFD">
              <w:rPr>
                <w:sz w:val="20"/>
                <w:szCs w:val="20"/>
              </w:rPr>
              <w:t>Величина показателя</w:t>
            </w:r>
          </w:p>
        </w:tc>
        <w:tc>
          <w:tcPr>
            <w:tcW w:w="2408" w:type="dxa"/>
            <w:tcBorders>
              <w:right w:val="single" w:sz="4" w:space="0" w:color="auto"/>
            </w:tcBorders>
          </w:tcPr>
          <w:p w:rsidR="008D5733" w:rsidRPr="00404FFD" w:rsidRDefault="008D5733" w:rsidP="00EF0A0B">
            <w:pPr>
              <w:tabs>
                <w:tab w:val="left" w:pos="567"/>
                <w:tab w:val="left" w:pos="709"/>
              </w:tabs>
              <w:ind w:firstLine="709"/>
              <w:jc w:val="both"/>
              <w:rPr>
                <w:sz w:val="20"/>
                <w:szCs w:val="20"/>
              </w:rPr>
            </w:pPr>
          </w:p>
        </w:tc>
        <w:tc>
          <w:tcPr>
            <w:tcW w:w="285" w:type="dxa"/>
            <w:tcBorders>
              <w:top w:val="nil"/>
              <w:left w:val="single" w:sz="4" w:space="0" w:color="auto"/>
              <w:bottom w:val="nil"/>
              <w:right w:val="nil"/>
            </w:tcBorders>
          </w:tcPr>
          <w:p w:rsidR="008D5733" w:rsidRPr="00404FFD" w:rsidRDefault="008D5733" w:rsidP="00EF0A0B">
            <w:pPr>
              <w:tabs>
                <w:tab w:val="left" w:pos="567"/>
                <w:tab w:val="left" w:pos="709"/>
              </w:tabs>
              <w:ind w:firstLine="709"/>
              <w:jc w:val="both"/>
              <w:rPr>
                <w:sz w:val="20"/>
                <w:szCs w:val="20"/>
              </w:rPr>
            </w:pPr>
          </w:p>
        </w:tc>
      </w:tr>
      <w:tr w:rsidR="008D5733" w:rsidRPr="00404FFD" w:rsidTr="008D5733">
        <w:tc>
          <w:tcPr>
            <w:tcW w:w="2756" w:type="dxa"/>
          </w:tcPr>
          <w:p w:rsidR="008D5733" w:rsidRPr="00404FFD" w:rsidRDefault="008D5733" w:rsidP="00EF0A0B">
            <w:pPr>
              <w:tabs>
                <w:tab w:val="left" w:pos="567"/>
                <w:tab w:val="left" w:pos="709"/>
              </w:tabs>
              <w:jc w:val="both"/>
              <w:rPr>
                <w:sz w:val="20"/>
                <w:szCs w:val="20"/>
              </w:rPr>
            </w:pPr>
            <w:r w:rsidRPr="00404FFD">
              <w:rPr>
                <w:sz w:val="20"/>
                <w:szCs w:val="20"/>
              </w:rPr>
              <w:t>Плотность улично-дорожной сети (улицы, дороги, проезды общего пользования), в границах красных линий</w:t>
            </w:r>
          </w:p>
        </w:tc>
        <w:tc>
          <w:tcPr>
            <w:tcW w:w="2126" w:type="dxa"/>
            <w:vAlign w:val="center"/>
          </w:tcPr>
          <w:p w:rsidR="008D5733" w:rsidRPr="00404FFD" w:rsidRDefault="008D5733" w:rsidP="00EF0A0B">
            <w:pPr>
              <w:tabs>
                <w:tab w:val="left" w:pos="567"/>
                <w:tab w:val="left" w:pos="709"/>
              </w:tabs>
              <w:ind w:firstLine="709"/>
              <w:jc w:val="both"/>
              <w:rPr>
                <w:sz w:val="20"/>
                <w:szCs w:val="20"/>
              </w:rPr>
            </w:pPr>
            <w:r w:rsidRPr="00404FFD">
              <w:rPr>
                <w:sz w:val="20"/>
                <w:szCs w:val="20"/>
              </w:rPr>
              <w:t>км/1 км</w:t>
            </w:r>
            <w:proofErr w:type="gramStart"/>
            <w:r w:rsidRPr="00404FFD">
              <w:rPr>
                <w:sz w:val="20"/>
                <w:szCs w:val="20"/>
                <w:vertAlign w:val="superscript"/>
              </w:rPr>
              <w:t>2</w:t>
            </w:r>
            <w:proofErr w:type="gramEnd"/>
          </w:p>
        </w:tc>
        <w:tc>
          <w:tcPr>
            <w:tcW w:w="2126" w:type="dxa"/>
            <w:vAlign w:val="center"/>
          </w:tcPr>
          <w:p w:rsidR="008D5733" w:rsidRPr="00404FFD" w:rsidRDefault="008D5733" w:rsidP="00EF0A0B">
            <w:pPr>
              <w:tabs>
                <w:tab w:val="left" w:pos="567"/>
                <w:tab w:val="left" w:pos="709"/>
              </w:tabs>
              <w:jc w:val="center"/>
              <w:rPr>
                <w:sz w:val="20"/>
                <w:szCs w:val="20"/>
              </w:rPr>
            </w:pPr>
            <w:r w:rsidRPr="00404FFD">
              <w:rPr>
                <w:sz w:val="20"/>
                <w:szCs w:val="20"/>
              </w:rPr>
              <w:t>10</w:t>
            </w:r>
          </w:p>
        </w:tc>
        <w:tc>
          <w:tcPr>
            <w:tcW w:w="2408" w:type="dxa"/>
            <w:tcBorders>
              <w:right w:val="single" w:sz="4" w:space="0" w:color="auto"/>
            </w:tcBorders>
          </w:tcPr>
          <w:p w:rsidR="008D5733" w:rsidRPr="00404FFD" w:rsidRDefault="008D5733" w:rsidP="00EF0A0B">
            <w:pPr>
              <w:tabs>
                <w:tab w:val="left" w:pos="567"/>
                <w:tab w:val="left" w:pos="709"/>
              </w:tabs>
              <w:jc w:val="both"/>
              <w:rPr>
                <w:sz w:val="20"/>
                <w:szCs w:val="20"/>
              </w:rPr>
            </w:pPr>
            <w:r>
              <w:rPr>
                <w:sz w:val="20"/>
                <w:szCs w:val="20"/>
              </w:rPr>
              <w:t>У</w:t>
            </w:r>
            <w:r w:rsidRPr="00404FFD">
              <w:rPr>
                <w:sz w:val="20"/>
                <w:szCs w:val="20"/>
              </w:rPr>
              <w:t>читываются все типы улиц, дорог, проездов с твердым покрытием</w:t>
            </w:r>
          </w:p>
        </w:tc>
        <w:tc>
          <w:tcPr>
            <w:tcW w:w="285" w:type="dxa"/>
            <w:tcBorders>
              <w:top w:val="nil"/>
              <w:left w:val="single" w:sz="4" w:space="0" w:color="auto"/>
              <w:bottom w:val="nil"/>
              <w:right w:val="nil"/>
            </w:tcBorders>
          </w:tcPr>
          <w:p w:rsidR="008D5733" w:rsidRDefault="008D5733" w:rsidP="00EF0A0B">
            <w:pPr>
              <w:tabs>
                <w:tab w:val="left" w:pos="567"/>
                <w:tab w:val="left" w:pos="709"/>
              </w:tabs>
              <w:jc w:val="both"/>
              <w:rPr>
                <w:sz w:val="20"/>
                <w:szCs w:val="20"/>
              </w:rPr>
            </w:pPr>
          </w:p>
        </w:tc>
      </w:tr>
      <w:tr w:rsidR="008D5733" w:rsidRPr="00404FFD" w:rsidTr="008D5733">
        <w:tc>
          <w:tcPr>
            <w:tcW w:w="2756" w:type="dxa"/>
          </w:tcPr>
          <w:p w:rsidR="008D5733" w:rsidRPr="00404FFD" w:rsidRDefault="008D5733" w:rsidP="00EF0A0B">
            <w:pPr>
              <w:tabs>
                <w:tab w:val="left" w:pos="567"/>
                <w:tab w:val="left" w:pos="709"/>
              </w:tabs>
              <w:jc w:val="both"/>
              <w:rPr>
                <w:sz w:val="20"/>
                <w:szCs w:val="20"/>
              </w:rPr>
            </w:pPr>
            <w:r w:rsidRPr="00404FFD">
              <w:rPr>
                <w:sz w:val="20"/>
                <w:szCs w:val="20"/>
              </w:rPr>
              <w:t>Плотность сети велосипедных дорожек, в границах красных линий</w:t>
            </w:r>
          </w:p>
        </w:tc>
        <w:tc>
          <w:tcPr>
            <w:tcW w:w="2126" w:type="dxa"/>
            <w:vAlign w:val="center"/>
          </w:tcPr>
          <w:p w:rsidR="008D5733" w:rsidRPr="00404FFD" w:rsidRDefault="008D5733" w:rsidP="00EF0A0B">
            <w:pPr>
              <w:tabs>
                <w:tab w:val="left" w:pos="567"/>
                <w:tab w:val="left" w:pos="709"/>
              </w:tabs>
              <w:ind w:firstLine="709"/>
              <w:jc w:val="both"/>
              <w:rPr>
                <w:sz w:val="20"/>
                <w:szCs w:val="20"/>
              </w:rPr>
            </w:pPr>
            <w:r w:rsidRPr="00404FFD">
              <w:rPr>
                <w:sz w:val="20"/>
                <w:szCs w:val="20"/>
              </w:rPr>
              <w:t>км/1 км</w:t>
            </w:r>
            <w:proofErr w:type="gramStart"/>
            <w:r w:rsidRPr="00404FFD">
              <w:rPr>
                <w:sz w:val="20"/>
                <w:szCs w:val="20"/>
              </w:rPr>
              <w:t>2</w:t>
            </w:r>
            <w:proofErr w:type="gramEnd"/>
          </w:p>
        </w:tc>
        <w:tc>
          <w:tcPr>
            <w:tcW w:w="2126" w:type="dxa"/>
            <w:vAlign w:val="center"/>
          </w:tcPr>
          <w:p w:rsidR="008D5733" w:rsidRPr="00404FFD" w:rsidRDefault="008D5733" w:rsidP="00EF0A0B">
            <w:pPr>
              <w:tabs>
                <w:tab w:val="left" w:pos="567"/>
                <w:tab w:val="left" w:pos="709"/>
              </w:tabs>
              <w:jc w:val="center"/>
              <w:rPr>
                <w:sz w:val="20"/>
                <w:szCs w:val="20"/>
              </w:rPr>
            </w:pPr>
            <w:r w:rsidRPr="00404FFD">
              <w:rPr>
                <w:sz w:val="20"/>
                <w:szCs w:val="20"/>
              </w:rPr>
              <w:t>10</w:t>
            </w:r>
          </w:p>
        </w:tc>
        <w:tc>
          <w:tcPr>
            <w:tcW w:w="2408" w:type="dxa"/>
            <w:tcBorders>
              <w:right w:val="single" w:sz="4" w:space="0" w:color="auto"/>
            </w:tcBorders>
          </w:tcPr>
          <w:p w:rsidR="008D5733" w:rsidRPr="00404FFD" w:rsidRDefault="008D5733" w:rsidP="00EF0A0B">
            <w:pPr>
              <w:tabs>
                <w:tab w:val="left" w:pos="567"/>
                <w:tab w:val="left" w:pos="709"/>
              </w:tabs>
              <w:ind w:firstLine="709"/>
              <w:jc w:val="both"/>
              <w:rPr>
                <w:sz w:val="20"/>
                <w:szCs w:val="20"/>
              </w:rPr>
            </w:pPr>
          </w:p>
        </w:tc>
        <w:tc>
          <w:tcPr>
            <w:tcW w:w="285" w:type="dxa"/>
            <w:tcBorders>
              <w:top w:val="nil"/>
              <w:left w:val="single" w:sz="4" w:space="0" w:color="auto"/>
              <w:bottom w:val="nil"/>
              <w:right w:val="nil"/>
            </w:tcBorders>
          </w:tcPr>
          <w:p w:rsidR="008D5733" w:rsidRDefault="008D5733" w:rsidP="008D5733">
            <w:pPr>
              <w:tabs>
                <w:tab w:val="left" w:pos="567"/>
                <w:tab w:val="left" w:pos="709"/>
              </w:tabs>
              <w:ind w:firstLine="709"/>
              <w:rPr>
                <w:sz w:val="20"/>
                <w:szCs w:val="20"/>
              </w:rPr>
            </w:pPr>
          </w:p>
          <w:p w:rsidR="008D5733" w:rsidRDefault="008D5733" w:rsidP="008D5733">
            <w:pPr>
              <w:tabs>
                <w:tab w:val="left" w:pos="567"/>
                <w:tab w:val="left" w:pos="709"/>
              </w:tabs>
              <w:ind w:firstLine="709"/>
              <w:rPr>
                <w:sz w:val="20"/>
                <w:szCs w:val="20"/>
              </w:rPr>
            </w:pPr>
          </w:p>
          <w:p w:rsidR="008D5733" w:rsidRPr="00404FFD" w:rsidRDefault="008D5733" w:rsidP="008D5733">
            <w:pPr>
              <w:tabs>
                <w:tab w:val="left" w:pos="567"/>
                <w:tab w:val="left" w:pos="709"/>
              </w:tabs>
              <w:rPr>
                <w:sz w:val="20"/>
                <w:szCs w:val="20"/>
              </w:rPr>
            </w:pPr>
            <w:r>
              <w:rPr>
                <w:sz w:val="20"/>
                <w:szCs w:val="20"/>
              </w:rPr>
              <w:t>».</w:t>
            </w:r>
          </w:p>
        </w:tc>
      </w:tr>
    </w:tbl>
    <w:p w:rsidR="00574749" w:rsidRDefault="00F90B2A" w:rsidP="00574749">
      <w:pPr>
        <w:numPr>
          <w:ilvl w:val="1"/>
          <w:numId w:val="1"/>
        </w:numPr>
        <w:tabs>
          <w:tab w:val="left" w:pos="567"/>
          <w:tab w:val="left" w:pos="709"/>
          <w:tab w:val="left" w:pos="851"/>
        </w:tabs>
        <w:ind w:left="0" w:firstLine="709"/>
        <w:jc w:val="both"/>
        <w:rPr>
          <w:sz w:val="28"/>
          <w:szCs w:val="28"/>
        </w:rPr>
      </w:pPr>
      <w:r w:rsidRPr="00F90B2A">
        <w:rPr>
          <w:sz w:val="28"/>
          <w:szCs w:val="28"/>
        </w:rPr>
        <w:t>П</w:t>
      </w:r>
      <w:r w:rsidR="00EF0A0B">
        <w:rPr>
          <w:sz w:val="28"/>
          <w:szCs w:val="28"/>
        </w:rPr>
        <w:t>ункт 4.3 п</w:t>
      </w:r>
      <w:r w:rsidRPr="00F90B2A">
        <w:rPr>
          <w:sz w:val="28"/>
          <w:szCs w:val="28"/>
        </w:rPr>
        <w:t>одраздел</w:t>
      </w:r>
      <w:r w:rsidR="00EF0A0B">
        <w:rPr>
          <w:sz w:val="28"/>
          <w:szCs w:val="28"/>
        </w:rPr>
        <w:t>а</w:t>
      </w:r>
      <w:r w:rsidR="00574749" w:rsidRPr="00AB0C69">
        <w:rPr>
          <w:sz w:val="28"/>
          <w:szCs w:val="28"/>
        </w:rPr>
        <w:t xml:space="preserve"> 2.3.1 изложить в следующей редакции:</w:t>
      </w:r>
    </w:p>
    <w:p w:rsidR="00574749" w:rsidRDefault="00574749" w:rsidP="00574749">
      <w:pPr>
        <w:tabs>
          <w:tab w:val="left" w:pos="567"/>
          <w:tab w:val="left" w:pos="709"/>
          <w:tab w:val="left" w:pos="851"/>
          <w:tab w:val="left" w:pos="993"/>
          <w:tab w:val="left" w:pos="1276"/>
        </w:tabs>
        <w:ind w:firstLine="709"/>
        <w:jc w:val="both"/>
        <w:rPr>
          <w:sz w:val="28"/>
          <w:szCs w:val="28"/>
        </w:rPr>
      </w:pPr>
      <w:r>
        <w:rPr>
          <w:sz w:val="28"/>
          <w:szCs w:val="28"/>
        </w:rPr>
        <w:t xml:space="preserve">«4.3. </w:t>
      </w:r>
      <w:r w:rsidRPr="00B23259">
        <w:rPr>
          <w:sz w:val="28"/>
          <w:szCs w:val="28"/>
        </w:rPr>
        <w:t>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w:t>
      </w:r>
    </w:p>
    <w:p w:rsidR="00574749" w:rsidRPr="00AB0C69" w:rsidRDefault="00574749" w:rsidP="00574749">
      <w:pPr>
        <w:tabs>
          <w:tab w:val="left" w:pos="567"/>
          <w:tab w:val="left" w:pos="709"/>
          <w:tab w:val="left" w:pos="851"/>
          <w:tab w:val="left" w:pos="993"/>
          <w:tab w:val="left" w:pos="1276"/>
        </w:tabs>
        <w:ind w:firstLine="709"/>
        <w:jc w:val="both"/>
        <w:rPr>
          <w:sz w:val="28"/>
          <w:szCs w:val="28"/>
        </w:rPr>
      </w:pPr>
      <w:r w:rsidRPr="00AB0C69">
        <w:rPr>
          <w:sz w:val="28"/>
          <w:szCs w:val="28"/>
        </w:rPr>
        <w:lastRenderedPageBreak/>
        <w:t>Показатель минимальной обеспеченности машиноместами для постоянного хранения личных автомобилей в пределах многоквартирной застройки:</w:t>
      </w:r>
    </w:p>
    <w:p w:rsidR="00574749" w:rsidRPr="00AB0C69" w:rsidRDefault="00574749" w:rsidP="00574749">
      <w:pPr>
        <w:tabs>
          <w:tab w:val="left" w:pos="567"/>
          <w:tab w:val="left" w:pos="709"/>
          <w:tab w:val="left" w:pos="851"/>
        </w:tabs>
        <w:ind w:firstLine="709"/>
        <w:jc w:val="both"/>
        <w:rPr>
          <w:sz w:val="28"/>
          <w:szCs w:val="28"/>
        </w:rPr>
      </w:pPr>
      <w:r w:rsidRPr="00AB0C69">
        <w:rPr>
          <w:sz w:val="28"/>
          <w:szCs w:val="28"/>
        </w:rPr>
        <w:t xml:space="preserve">ММ = </w:t>
      </w:r>
      <w:proofErr w:type="spellStart"/>
      <w:r w:rsidRPr="00AB0C69">
        <w:rPr>
          <w:sz w:val="28"/>
          <w:szCs w:val="28"/>
        </w:rPr>
        <w:t>РорОМСУ</w:t>
      </w:r>
      <w:proofErr w:type="spellEnd"/>
      <w:r w:rsidRPr="00AB0C69">
        <w:rPr>
          <w:sz w:val="28"/>
          <w:szCs w:val="28"/>
        </w:rPr>
        <w:t xml:space="preserve"> x k1 - </w:t>
      </w:r>
      <w:proofErr w:type="spellStart"/>
      <w:proofErr w:type="gramStart"/>
      <w:r w:rsidRPr="00AB0C69">
        <w:rPr>
          <w:sz w:val="28"/>
          <w:szCs w:val="28"/>
        </w:rPr>
        <w:t>ММ</w:t>
      </w:r>
      <w:proofErr w:type="gramEnd"/>
      <w:r w:rsidRPr="00AB0C69">
        <w:rPr>
          <w:sz w:val="28"/>
          <w:szCs w:val="28"/>
        </w:rPr>
        <w:t>str</w:t>
      </w:r>
      <w:proofErr w:type="spellEnd"/>
      <w:r w:rsidRPr="00AB0C69">
        <w:rPr>
          <w:sz w:val="28"/>
          <w:szCs w:val="28"/>
        </w:rPr>
        <w:t xml:space="preserve"> x k2 - NИЖС,</w:t>
      </w:r>
    </w:p>
    <w:p w:rsidR="00574749" w:rsidRPr="00AB0C69" w:rsidRDefault="00574749" w:rsidP="00574749">
      <w:pPr>
        <w:tabs>
          <w:tab w:val="left" w:pos="567"/>
          <w:tab w:val="left" w:pos="709"/>
          <w:tab w:val="left" w:pos="851"/>
        </w:tabs>
        <w:ind w:firstLine="709"/>
        <w:jc w:val="both"/>
        <w:rPr>
          <w:sz w:val="28"/>
          <w:szCs w:val="28"/>
        </w:rPr>
      </w:pPr>
      <w:proofErr w:type="spellStart"/>
      <w:r w:rsidRPr="00AB0C69">
        <w:rPr>
          <w:sz w:val="28"/>
          <w:szCs w:val="28"/>
        </w:rPr>
        <w:t>РорОМСУ</w:t>
      </w:r>
      <w:proofErr w:type="spellEnd"/>
      <w:r w:rsidRPr="00AB0C69">
        <w:rPr>
          <w:sz w:val="28"/>
          <w:szCs w:val="28"/>
        </w:rPr>
        <w:t xml:space="preserve"> - планируемая численность населения в границах разрабатываемого проекта планировки территории;</w:t>
      </w:r>
    </w:p>
    <w:p w:rsidR="00574749" w:rsidRPr="00AB0C69" w:rsidRDefault="00574749" w:rsidP="00574749">
      <w:pPr>
        <w:tabs>
          <w:tab w:val="left" w:pos="567"/>
          <w:tab w:val="left" w:pos="709"/>
          <w:tab w:val="left" w:pos="851"/>
        </w:tabs>
        <w:ind w:firstLine="709"/>
        <w:jc w:val="both"/>
        <w:rPr>
          <w:sz w:val="28"/>
          <w:szCs w:val="28"/>
        </w:rPr>
      </w:pPr>
      <w:r w:rsidRPr="00AB0C69">
        <w:rPr>
          <w:sz w:val="28"/>
          <w:szCs w:val="28"/>
        </w:rPr>
        <w:t xml:space="preserve">k1* – обеспеченность населения личными легковыми автомобилями, находящимися в собственности у физических лиц, в авто на </w:t>
      </w:r>
      <w:proofErr w:type="spellStart"/>
      <w:r w:rsidRPr="00AB0C69">
        <w:rPr>
          <w:sz w:val="28"/>
          <w:szCs w:val="28"/>
        </w:rPr>
        <w:t>тыс</w:t>
      </w:r>
      <w:proofErr w:type="gramStart"/>
      <w:r w:rsidRPr="00AB0C69">
        <w:rPr>
          <w:sz w:val="28"/>
          <w:szCs w:val="28"/>
        </w:rPr>
        <w:t>.ч</w:t>
      </w:r>
      <w:proofErr w:type="gramEnd"/>
      <w:r w:rsidRPr="00AB0C69">
        <w:rPr>
          <w:sz w:val="28"/>
          <w:szCs w:val="28"/>
        </w:rPr>
        <w:t>еловек</w:t>
      </w:r>
      <w:proofErr w:type="spellEnd"/>
      <w:r w:rsidRPr="00AB0C69">
        <w:rPr>
          <w:sz w:val="28"/>
          <w:szCs w:val="28"/>
        </w:rPr>
        <w:t>;</w:t>
      </w:r>
    </w:p>
    <w:p w:rsidR="00574749" w:rsidRPr="00AB0C69" w:rsidRDefault="00574749" w:rsidP="00574749">
      <w:pPr>
        <w:tabs>
          <w:tab w:val="left" w:pos="567"/>
          <w:tab w:val="left" w:pos="709"/>
          <w:tab w:val="left" w:pos="851"/>
        </w:tabs>
        <w:ind w:firstLine="709"/>
        <w:jc w:val="both"/>
        <w:rPr>
          <w:sz w:val="28"/>
          <w:szCs w:val="28"/>
        </w:rPr>
      </w:pPr>
      <w:proofErr w:type="spellStart"/>
      <w:proofErr w:type="gramStart"/>
      <w:r w:rsidRPr="00AB0C69">
        <w:rPr>
          <w:sz w:val="28"/>
          <w:szCs w:val="28"/>
        </w:rPr>
        <w:t>ММ</w:t>
      </w:r>
      <w:proofErr w:type="gramEnd"/>
      <w:r w:rsidRPr="00AB0C69">
        <w:rPr>
          <w:sz w:val="28"/>
          <w:szCs w:val="28"/>
        </w:rPr>
        <w:t>str</w:t>
      </w:r>
      <w:proofErr w:type="spellEnd"/>
      <w:r w:rsidRPr="00AB0C69">
        <w:rPr>
          <w:sz w:val="28"/>
          <w:szCs w:val="28"/>
        </w:rPr>
        <w:t xml:space="preserve"> - общее число парковочных мест в пределах уличной сети в границах разрабатываемого проекта планировки территории;</w:t>
      </w:r>
    </w:p>
    <w:p w:rsidR="00574749" w:rsidRPr="00AB0C69" w:rsidRDefault="00574749" w:rsidP="00574749">
      <w:pPr>
        <w:tabs>
          <w:tab w:val="left" w:pos="567"/>
          <w:tab w:val="left" w:pos="709"/>
          <w:tab w:val="left" w:pos="851"/>
        </w:tabs>
        <w:ind w:firstLine="709"/>
        <w:jc w:val="both"/>
        <w:rPr>
          <w:sz w:val="28"/>
          <w:szCs w:val="28"/>
        </w:rPr>
      </w:pPr>
      <w:r w:rsidRPr="00AB0C69">
        <w:rPr>
          <w:sz w:val="28"/>
          <w:szCs w:val="28"/>
        </w:rPr>
        <w:t>k2 - коэффициент, определяющий долю парковочных ме</w:t>
      </w:r>
      <w:proofErr w:type="gramStart"/>
      <w:r w:rsidRPr="00AB0C69">
        <w:rPr>
          <w:sz w:val="28"/>
          <w:szCs w:val="28"/>
        </w:rPr>
        <w:t>ст в пр</w:t>
      </w:r>
      <w:proofErr w:type="gramEnd"/>
      <w:r w:rsidRPr="00AB0C69">
        <w:rPr>
          <w:sz w:val="28"/>
          <w:szCs w:val="28"/>
        </w:rPr>
        <w:t xml:space="preserve">еделах уличной сети, которые могут использоваться для постоянного хранения личного транспорта. Коэффициент принимается </w:t>
      </w:r>
      <w:proofErr w:type="gramStart"/>
      <w:r w:rsidRPr="00AB0C69">
        <w:rPr>
          <w:sz w:val="28"/>
          <w:szCs w:val="28"/>
        </w:rPr>
        <w:t>равным</w:t>
      </w:r>
      <w:proofErr w:type="gramEnd"/>
      <w:r w:rsidRPr="00AB0C69">
        <w:rPr>
          <w:sz w:val="28"/>
          <w:szCs w:val="28"/>
        </w:rPr>
        <w:t xml:space="preserve"> 0,8;</w:t>
      </w:r>
    </w:p>
    <w:p w:rsidR="00574749" w:rsidRPr="00AB0C69" w:rsidRDefault="00574749" w:rsidP="00574749">
      <w:pPr>
        <w:tabs>
          <w:tab w:val="left" w:pos="567"/>
          <w:tab w:val="left" w:pos="709"/>
          <w:tab w:val="left" w:pos="851"/>
        </w:tabs>
        <w:ind w:firstLine="709"/>
        <w:jc w:val="both"/>
        <w:rPr>
          <w:sz w:val="28"/>
          <w:szCs w:val="28"/>
        </w:rPr>
      </w:pPr>
      <w:proofErr w:type="gramStart"/>
      <w:r w:rsidRPr="00AB0C69">
        <w:rPr>
          <w:sz w:val="28"/>
          <w:szCs w:val="28"/>
        </w:rPr>
        <w:t>N</w:t>
      </w:r>
      <w:proofErr w:type="gramEnd"/>
      <w:r w:rsidRPr="00AB0C69">
        <w:rPr>
          <w:sz w:val="28"/>
          <w:szCs w:val="28"/>
        </w:rPr>
        <w:t>ИЖС - количество участков ИЖС в границах разрабатываемого проекта планировки территории.</w:t>
      </w:r>
    </w:p>
    <w:p w:rsidR="00536982" w:rsidRDefault="00574749" w:rsidP="00574749">
      <w:pPr>
        <w:ind w:firstLine="709"/>
        <w:jc w:val="both"/>
        <w:rPr>
          <w:sz w:val="28"/>
          <w:szCs w:val="28"/>
        </w:rPr>
      </w:pPr>
      <w:r w:rsidRPr="00574749">
        <w:rPr>
          <w:sz w:val="28"/>
          <w:szCs w:val="28"/>
        </w:rPr>
        <w:t>*Показатель k1 определяется в соответствии с информацией о прогнозируемом уровне автомобилизации, содержащейся в программах комплексного развития транспортной инфраструктуры (ПКР ТИ) поселений, городских округов. В случае отсутствия соответствующей информации в ПКР ТИ принимается среднее значение обеспеченности по Краснодарскому краю, исходя из количества стоящих на учете автомототранспортных средств по данным ГИБДД по состоянию за год, предшествующий расчетному, которое определяется каждый год приказом департамента по архитектуре и градостроительству Краснодарского края</w:t>
      </w:r>
      <w:proofErr w:type="gramStart"/>
      <w:r w:rsidRPr="00574749">
        <w:rPr>
          <w:sz w:val="28"/>
          <w:szCs w:val="28"/>
        </w:rPr>
        <w:t>.».</w:t>
      </w:r>
      <w:proofErr w:type="gramEnd"/>
    </w:p>
    <w:p w:rsidR="00574749" w:rsidRDefault="00F90B2A" w:rsidP="00574749">
      <w:pPr>
        <w:numPr>
          <w:ilvl w:val="1"/>
          <w:numId w:val="1"/>
        </w:numPr>
        <w:tabs>
          <w:tab w:val="left" w:pos="567"/>
          <w:tab w:val="left" w:pos="709"/>
          <w:tab w:val="left" w:pos="851"/>
        </w:tabs>
        <w:ind w:left="0" w:firstLine="709"/>
        <w:jc w:val="both"/>
        <w:rPr>
          <w:sz w:val="28"/>
          <w:szCs w:val="28"/>
        </w:rPr>
      </w:pPr>
      <w:r w:rsidRPr="00F90B2A">
        <w:rPr>
          <w:sz w:val="28"/>
          <w:szCs w:val="28"/>
        </w:rPr>
        <w:t>П</w:t>
      </w:r>
      <w:r w:rsidR="00EF0A0B">
        <w:rPr>
          <w:sz w:val="28"/>
          <w:szCs w:val="28"/>
        </w:rPr>
        <w:t>ункт 4.14 п</w:t>
      </w:r>
      <w:r w:rsidRPr="00F90B2A">
        <w:rPr>
          <w:sz w:val="28"/>
          <w:szCs w:val="28"/>
        </w:rPr>
        <w:t>одраздел</w:t>
      </w:r>
      <w:r w:rsidR="00EF0A0B">
        <w:rPr>
          <w:sz w:val="28"/>
          <w:szCs w:val="28"/>
        </w:rPr>
        <w:t>а</w:t>
      </w:r>
      <w:r w:rsidR="00574749" w:rsidRPr="003D1689">
        <w:rPr>
          <w:sz w:val="28"/>
          <w:szCs w:val="28"/>
        </w:rPr>
        <w:t xml:space="preserve"> 2.3</w:t>
      </w:r>
      <w:r w:rsidR="00574749">
        <w:rPr>
          <w:sz w:val="28"/>
          <w:szCs w:val="28"/>
        </w:rPr>
        <w:t>.1</w:t>
      </w:r>
      <w:r w:rsidR="00574749" w:rsidRPr="003D1689">
        <w:rPr>
          <w:sz w:val="28"/>
          <w:szCs w:val="28"/>
        </w:rPr>
        <w:t xml:space="preserve"> изложить в следующей редакции:</w:t>
      </w:r>
      <w:r w:rsidR="00574749">
        <w:rPr>
          <w:sz w:val="28"/>
          <w:szCs w:val="28"/>
        </w:rPr>
        <w:t xml:space="preserve"> </w:t>
      </w:r>
    </w:p>
    <w:p w:rsidR="00574749" w:rsidRPr="001573A7" w:rsidRDefault="00574749" w:rsidP="008D5733">
      <w:pPr>
        <w:tabs>
          <w:tab w:val="left" w:pos="0"/>
          <w:tab w:val="left" w:pos="567"/>
          <w:tab w:val="left" w:pos="851"/>
        </w:tabs>
        <w:ind w:firstLine="709"/>
        <w:jc w:val="both"/>
        <w:rPr>
          <w:sz w:val="28"/>
          <w:szCs w:val="28"/>
        </w:rPr>
      </w:pPr>
      <w:r>
        <w:rPr>
          <w:sz w:val="28"/>
          <w:szCs w:val="28"/>
        </w:rPr>
        <w:t xml:space="preserve">«4.14. </w:t>
      </w:r>
      <w:r w:rsidRPr="001573A7">
        <w:rPr>
          <w:sz w:val="28"/>
          <w:szCs w:val="28"/>
        </w:rPr>
        <w:t xml:space="preserve">При расчете потребности в обеспеченности территории многоквартирной жилой застройки парковочными местами </w:t>
      </w:r>
      <w:proofErr w:type="spellStart"/>
      <w:r w:rsidRPr="001573A7">
        <w:rPr>
          <w:sz w:val="28"/>
          <w:szCs w:val="28"/>
        </w:rPr>
        <w:t>машино</w:t>
      </w:r>
      <w:proofErr w:type="spellEnd"/>
      <w:r w:rsidRPr="001573A7">
        <w:rPr>
          <w:sz w:val="28"/>
          <w:szCs w:val="28"/>
        </w:rPr>
        <w:t>-места в механизированных и полумеханизированных стоянках автомобилей не учитываются.</w:t>
      </w:r>
    </w:p>
    <w:p w:rsidR="00574749" w:rsidRPr="001573A7" w:rsidRDefault="00574749" w:rsidP="00574749">
      <w:pPr>
        <w:tabs>
          <w:tab w:val="left" w:pos="567"/>
          <w:tab w:val="left" w:pos="709"/>
          <w:tab w:val="left" w:pos="851"/>
        </w:tabs>
        <w:ind w:firstLine="709"/>
        <w:jc w:val="both"/>
        <w:rPr>
          <w:sz w:val="28"/>
          <w:szCs w:val="28"/>
        </w:rPr>
      </w:pPr>
      <w:r w:rsidRPr="001573A7">
        <w:rPr>
          <w:sz w:val="28"/>
          <w:szCs w:val="28"/>
        </w:rPr>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rsidR="00574749" w:rsidRPr="001573A7" w:rsidRDefault="00574749" w:rsidP="00574749">
      <w:pPr>
        <w:tabs>
          <w:tab w:val="left" w:pos="567"/>
          <w:tab w:val="left" w:pos="709"/>
          <w:tab w:val="left" w:pos="851"/>
        </w:tabs>
        <w:ind w:firstLine="709"/>
        <w:jc w:val="both"/>
        <w:rPr>
          <w:sz w:val="28"/>
          <w:szCs w:val="28"/>
        </w:rPr>
      </w:pPr>
      <w:r w:rsidRPr="001573A7">
        <w:rPr>
          <w:sz w:val="28"/>
          <w:szCs w:val="28"/>
        </w:rPr>
        <w:t>При расчете общего количества парковочных мест семейные парковки учитываются как одно парковочное место.</w:t>
      </w:r>
    </w:p>
    <w:p w:rsidR="00574749" w:rsidRPr="001573A7" w:rsidRDefault="00574749" w:rsidP="00574749">
      <w:pPr>
        <w:tabs>
          <w:tab w:val="left" w:pos="567"/>
          <w:tab w:val="left" w:pos="709"/>
          <w:tab w:val="left" w:pos="851"/>
        </w:tabs>
        <w:ind w:firstLine="709"/>
        <w:jc w:val="both"/>
        <w:rPr>
          <w:sz w:val="28"/>
          <w:szCs w:val="28"/>
        </w:rPr>
      </w:pPr>
      <w:r w:rsidRPr="001573A7">
        <w:rPr>
          <w:sz w:val="28"/>
          <w:szCs w:val="28"/>
        </w:rPr>
        <w:t xml:space="preserve">Расчетное количество </w:t>
      </w:r>
      <w:proofErr w:type="spellStart"/>
      <w:r w:rsidRPr="001573A7">
        <w:rPr>
          <w:sz w:val="28"/>
          <w:szCs w:val="28"/>
        </w:rPr>
        <w:t>машино</w:t>
      </w:r>
      <w:proofErr w:type="spellEnd"/>
      <w:r w:rsidRPr="001573A7">
        <w:rPr>
          <w:sz w:val="28"/>
          <w:szCs w:val="28"/>
        </w:rPr>
        <w:t xml:space="preserve">-мест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w:t>
      </w:r>
      <w:hyperlink w:anchor="P13216" w:history="1">
        <w:r w:rsidRPr="007E2728">
          <w:rPr>
            <w:rStyle w:val="a4"/>
            <w:color w:val="auto"/>
            <w:sz w:val="28"/>
            <w:szCs w:val="28"/>
            <w:u w:val="none"/>
          </w:rPr>
          <w:t xml:space="preserve">таблице </w:t>
        </w:r>
      </w:hyperlink>
      <w:r w:rsidRPr="001573A7">
        <w:rPr>
          <w:sz w:val="28"/>
          <w:szCs w:val="28"/>
        </w:rPr>
        <w:t>3.1.35 Нормативов.</w:t>
      </w:r>
    </w:p>
    <w:p w:rsidR="00574749" w:rsidRDefault="00574749" w:rsidP="00574749">
      <w:pPr>
        <w:tabs>
          <w:tab w:val="left" w:pos="567"/>
          <w:tab w:val="left" w:pos="709"/>
          <w:tab w:val="left" w:pos="851"/>
        </w:tabs>
        <w:ind w:firstLine="709"/>
        <w:jc w:val="both"/>
        <w:rPr>
          <w:sz w:val="28"/>
          <w:szCs w:val="28"/>
        </w:rPr>
      </w:pPr>
      <w:r w:rsidRPr="001573A7">
        <w:rPr>
          <w:sz w:val="28"/>
          <w:szCs w:val="28"/>
        </w:rPr>
        <w:t xml:space="preserve">При комплексном развитии территории допускается сокращать расчетное количество мест для постоянного хранения и парковки автомобилей для застройки многоквартирными домами за счет плоскостных парковок </w:t>
      </w:r>
      <w:proofErr w:type="spellStart"/>
      <w:r w:rsidRPr="001573A7">
        <w:rPr>
          <w:sz w:val="28"/>
          <w:szCs w:val="28"/>
        </w:rPr>
        <w:t>гипер</w:t>
      </w:r>
      <w:proofErr w:type="spellEnd"/>
      <w:r w:rsidRPr="001573A7">
        <w:rPr>
          <w:sz w:val="28"/>
          <w:szCs w:val="28"/>
        </w:rPr>
        <w:t xml:space="preserve">- и супермаркетов или многофункциональных центров, в составе которых отсутствуют многоквартирные дома, общежития и гостиницы, на количество </w:t>
      </w:r>
      <w:proofErr w:type="spellStart"/>
      <w:r w:rsidRPr="001573A7">
        <w:rPr>
          <w:sz w:val="28"/>
          <w:szCs w:val="28"/>
        </w:rPr>
        <w:t>машино</w:t>
      </w:r>
      <w:proofErr w:type="spellEnd"/>
      <w:r w:rsidRPr="001573A7">
        <w:rPr>
          <w:sz w:val="28"/>
          <w:szCs w:val="28"/>
        </w:rPr>
        <w:t xml:space="preserve">-мест согласно формуле: КПМ x 0,2, где КПМ - количество </w:t>
      </w:r>
      <w:r w:rsidRPr="001573A7">
        <w:rPr>
          <w:sz w:val="28"/>
          <w:szCs w:val="28"/>
        </w:rPr>
        <w:lastRenderedPageBreak/>
        <w:t xml:space="preserve">парковочных мест на плоскостных парковках </w:t>
      </w:r>
      <w:proofErr w:type="spellStart"/>
      <w:r w:rsidRPr="001573A7">
        <w:rPr>
          <w:sz w:val="28"/>
          <w:szCs w:val="28"/>
        </w:rPr>
        <w:t>гипер</w:t>
      </w:r>
      <w:proofErr w:type="spellEnd"/>
      <w:r w:rsidRPr="001573A7">
        <w:rPr>
          <w:sz w:val="28"/>
          <w:szCs w:val="28"/>
        </w:rPr>
        <w:t xml:space="preserve">-, супермаркетов или многофункциональных центров, при </w:t>
      </w:r>
      <w:proofErr w:type="gramStart"/>
      <w:r w:rsidRPr="001573A7">
        <w:rPr>
          <w:sz w:val="28"/>
          <w:szCs w:val="28"/>
        </w:rPr>
        <w:t>условии</w:t>
      </w:r>
      <w:proofErr w:type="gramEnd"/>
      <w:r w:rsidRPr="001573A7">
        <w:rPr>
          <w:sz w:val="28"/>
          <w:szCs w:val="28"/>
        </w:rPr>
        <w:t xml:space="preserve"> что такие парковки расположены в радиусе 400 метров от проектируемых многоквартирных домов.</w:t>
      </w:r>
    </w:p>
    <w:p w:rsidR="00574749" w:rsidRPr="001573A7" w:rsidRDefault="00574749" w:rsidP="00574749">
      <w:pPr>
        <w:tabs>
          <w:tab w:val="left" w:pos="567"/>
          <w:tab w:val="left" w:pos="709"/>
          <w:tab w:val="left" w:pos="851"/>
        </w:tabs>
        <w:ind w:firstLine="709"/>
        <w:jc w:val="both"/>
        <w:rPr>
          <w:sz w:val="28"/>
          <w:szCs w:val="28"/>
        </w:rPr>
      </w:pPr>
      <w:r w:rsidRPr="001573A7">
        <w:rPr>
          <w:sz w:val="28"/>
          <w:szCs w:val="28"/>
        </w:rPr>
        <w:t xml:space="preserve">Минимальное количество выделенных мест для парковки и зарядки электромобилей на территории микрорайонов, жилых зон, жилых кварталов и комплексов жилых домов принимается не менее 5% от расчетных парковочных мест, с пешеходной доступностью в радиусе 400 метров. Допускается увеличивать расчетное количество парковочных и связанных с этими местами зарядных устройств (станций, колонок) в соответствии с заданием на проектирование. </w:t>
      </w:r>
    </w:p>
    <w:p w:rsidR="00574749" w:rsidRDefault="00574749" w:rsidP="00574749">
      <w:pPr>
        <w:tabs>
          <w:tab w:val="left" w:pos="567"/>
          <w:tab w:val="left" w:pos="709"/>
          <w:tab w:val="left" w:pos="851"/>
        </w:tabs>
        <w:ind w:firstLine="709"/>
        <w:jc w:val="both"/>
        <w:rPr>
          <w:sz w:val="28"/>
          <w:szCs w:val="28"/>
        </w:rPr>
      </w:pPr>
      <w:r w:rsidRPr="00AB0C69">
        <w:rPr>
          <w:sz w:val="28"/>
          <w:szCs w:val="28"/>
        </w:rPr>
        <w:t>При устройстве плоскостного паркинга следует располагать места для зарядки электромобилей через каждые 20 м/м</w:t>
      </w:r>
      <w:r w:rsidR="008D5733">
        <w:rPr>
          <w:sz w:val="28"/>
          <w:szCs w:val="28"/>
        </w:rPr>
        <w:t>.</w:t>
      </w:r>
    </w:p>
    <w:p w:rsidR="00574749" w:rsidRPr="002A4983" w:rsidRDefault="00D97457" w:rsidP="00574749">
      <w:pPr>
        <w:pStyle w:val="ConsPlusNormal"/>
        <w:jc w:val="right"/>
        <w:outlineLvl w:val="4"/>
      </w:pPr>
      <w:r>
        <w:t xml:space="preserve"> </w:t>
      </w:r>
      <w:r w:rsidR="00574749" w:rsidRPr="002A4983">
        <w:t>Таблица 3.1.35</w:t>
      </w:r>
    </w:p>
    <w:p w:rsidR="00574749" w:rsidRPr="002A4983" w:rsidRDefault="00574749" w:rsidP="00574749">
      <w:pPr>
        <w:pStyle w:val="ConsPlusNormal"/>
        <w:jc w:val="right"/>
        <w:rPr>
          <w:i/>
        </w:rPr>
      </w:pPr>
      <w:r w:rsidRPr="002A4983">
        <w:rPr>
          <w:i/>
        </w:rPr>
        <w:t>Нормы расчетов стоянок автомобилей</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3798"/>
        <w:gridCol w:w="2362"/>
        <w:gridCol w:w="3116"/>
        <w:gridCol w:w="438"/>
      </w:tblGrid>
      <w:tr w:rsidR="00574749" w:rsidRPr="002A4983" w:rsidTr="006714A9">
        <w:trPr>
          <w:gridAfter w:val="1"/>
          <w:wAfter w:w="438" w:type="dxa"/>
          <w:tblHeader/>
        </w:trPr>
        <w:tc>
          <w:tcPr>
            <w:tcW w:w="3798" w:type="dxa"/>
            <w:shd w:val="clear" w:color="auto" w:fill="D9D9D9"/>
            <w:vAlign w:val="center"/>
          </w:tcPr>
          <w:p w:rsidR="00574749" w:rsidRPr="00FD6EE2" w:rsidRDefault="00574749" w:rsidP="00EF0A0B">
            <w:pPr>
              <w:pStyle w:val="ConsPlusNormal"/>
              <w:jc w:val="center"/>
              <w:rPr>
                <w:sz w:val="20"/>
                <w:szCs w:val="20"/>
              </w:rPr>
            </w:pPr>
            <w:r w:rsidRPr="00FD6EE2">
              <w:rPr>
                <w:sz w:val="20"/>
                <w:szCs w:val="20"/>
              </w:rPr>
              <w:t>Рекреационные территории, объекты отдыха, здания и сооружения</w:t>
            </w:r>
          </w:p>
        </w:tc>
        <w:tc>
          <w:tcPr>
            <w:tcW w:w="2362" w:type="dxa"/>
            <w:shd w:val="clear" w:color="auto" w:fill="D9D9D9"/>
            <w:vAlign w:val="center"/>
          </w:tcPr>
          <w:p w:rsidR="00574749" w:rsidRPr="00FD6EE2" w:rsidRDefault="00574749" w:rsidP="00EF0A0B">
            <w:pPr>
              <w:pStyle w:val="ConsPlusNormal"/>
              <w:jc w:val="center"/>
              <w:rPr>
                <w:sz w:val="20"/>
                <w:szCs w:val="20"/>
              </w:rPr>
            </w:pPr>
            <w:r w:rsidRPr="00FD6EE2">
              <w:rPr>
                <w:sz w:val="20"/>
                <w:szCs w:val="20"/>
              </w:rPr>
              <w:t>Расчетная единица</w:t>
            </w:r>
          </w:p>
        </w:tc>
        <w:tc>
          <w:tcPr>
            <w:tcW w:w="3116" w:type="dxa"/>
            <w:shd w:val="clear" w:color="auto" w:fill="D9D9D9"/>
            <w:vAlign w:val="center"/>
          </w:tcPr>
          <w:p w:rsidR="00574749" w:rsidRPr="00FD6EE2" w:rsidRDefault="00574749" w:rsidP="00EF0A0B">
            <w:pPr>
              <w:pStyle w:val="ConsPlusNormal"/>
              <w:jc w:val="center"/>
              <w:rPr>
                <w:sz w:val="20"/>
                <w:szCs w:val="20"/>
              </w:rPr>
            </w:pPr>
            <w:r w:rsidRPr="00FD6EE2">
              <w:rPr>
                <w:sz w:val="20"/>
                <w:szCs w:val="20"/>
              </w:rPr>
              <w:t xml:space="preserve">Количество </w:t>
            </w:r>
            <w:proofErr w:type="spellStart"/>
            <w:r w:rsidRPr="00FD6EE2">
              <w:rPr>
                <w:sz w:val="20"/>
                <w:szCs w:val="20"/>
              </w:rPr>
              <w:t>машино</w:t>
            </w:r>
            <w:proofErr w:type="spellEnd"/>
            <w:r w:rsidRPr="00FD6EE2">
              <w:rPr>
                <w:sz w:val="20"/>
                <w:szCs w:val="20"/>
              </w:rPr>
              <w:t>-мест (парковочных мест) на расчетную единицу</w:t>
            </w:r>
          </w:p>
        </w:tc>
      </w:tr>
      <w:tr w:rsidR="00574749" w:rsidRPr="002A4983" w:rsidTr="006714A9">
        <w:trPr>
          <w:gridAfter w:val="1"/>
          <w:wAfter w:w="438" w:type="dxa"/>
        </w:trPr>
        <w:tc>
          <w:tcPr>
            <w:tcW w:w="3798" w:type="dxa"/>
          </w:tcPr>
          <w:p w:rsidR="00574749" w:rsidRPr="00FD6EE2" w:rsidRDefault="00574749" w:rsidP="00EF0A0B">
            <w:pPr>
              <w:pStyle w:val="ConsPlusNormal"/>
              <w:jc w:val="center"/>
              <w:rPr>
                <w:sz w:val="20"/>
                <w:szCs w:val="20"/>
              </w:rPr>
            </w:pPr>
            <w:r w:rsidRPr="00FD6EE2">
              <w:rPr>
                <w:sz w:val="20"/>
                <w:szCs w:val="20"/>
              </w:rPr>
              <w:t>1</w:t>
            </w:r>
          </w:p>
        </w:tc>
        <w:tc>
          <w:tcPr>
            <w:tcW w:w="2362" w:type="dxa"/>
          </w:tcPr>
          <w:p w:rsidR="00574749" w:rsidRPr="00FD6EE2" w:rsidRDefault="00574749" w:rsidP="00EF0A0B">
            <w:pPr>
              <w:pStyle w:val="ConsPlusNormal"/>
              <w:jc w:val="center"/>
              <w:rPr>
                <w:sz w:val="20"/>
                <w:szCs w:val="20"/>
              </w:rPr>
            </w:pPr>
            <w:r w:rsidRPr="00FD6EE2">
              <w:rPr>
                <w:sz w:val="20"/>
                <w:szCs w:val="20"/>
              </w:rPr>
              <w:t>2</w:t>
            </w:r>
          </w:p>
        </w:tc>
        <w:tc>
          <w:tcPr>
            <w:tcW w:w="3116" w:type="dxa"/>
          </w:tcPr>
          <w:p w:rsidR="00574749" w:rsidRPr="00FD6EE2" w:rsidRDefault="00574749" w:rsidP="00EF0A0B">
            <w:pPr>
              <w:pStyle w:val="ConsPlusNormal"/>
              <w:jc w:val="center"/>
              <w:rPr>
                <w:sz w:val="20"/>
                <w:szCs w:val="20"/>
              </w:rPr>
            </w:pPr>
            <w:r w:rsidRPr="00FD6EE2">
              <w:rPr>
                <w:sz w:val="20"/>
                <w:szCs w:val="20"/>
              </w:rPr>
              <w:t>3</w:t>
            </w:r>
          </w:p>
        </w:tc>
      </w:tr>
      <w:tr w:rsidR="00574749" w:rsidRPr="002A4983" w:rsidTr="006714A9">
        <w:trPr>
          <w:gridAfter w:val="1"/>
          <w:wAfter w:w="438" w:type="dxa"/>
        </w:trPr>
        <w:tc>
          <w:tcPr>
            <w:tcW w:w="9276" w:type="dxa"/>
            <w:gridSpan w:val="3"/>
          </w:tcPr>
          <w:p w:rsidR="00574749" w:rsidRPr="00FD6EE2" w:rsidRDefault="00574749" w:rsidP="00EF0A0B">
            <w:pPr>
              <w:pStyle w:val="ConsPlusNormal"/>
              <w:jc w:val="center"/>
              <w:outlineLvl w:val="4"/>
              <w:rPr>
                <w:sz w:val="20"/>
                <w:szCs w:val="20"/>
              </w:rPr>
            </w:pPr>
            <w:r w:rsidRPr="00FD6EE2">
              <w:rPr>
                <w:sz w:val="20"/>
                <w:szCs w:val="20"/>
              </w:rPr>
              <w:t>Здания и сооружения</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362" w:type="dxa"/>
          </w:tcPr>
          <w:p w:rsidR="00574749" w:rsidRPr="00FD6EE2" w:rsidRDefault="00574749" w:rsidP="00EF0A0B">
            <w:pPr>
              <w:pStyle w:val="ConsPlusNormal"/>
              <w:jc w:val="center"/>
              <w:rPr>
                <w:sz w:val="20"/>
                <w:szCs w:val="20"/>
              </w:rPr>
            </w:pPr>
            <w:r w:rsidRPr="00FD6EE2">
              <w:rPr>
                <w:sz w:val="20"/>
                <w:szCs w:val="20"/>
              </w:rPr>
              <w:t>100 м</w:t>
            </w:r>
            <w:proofErr w:type="gramStart"/>
            <w:r w:rsidRPr="00FD6EE2">
              <w:rPr>
                <w:sz w:val="20"/>
                <w:szCs w:val="20"/>
              </w:rPr>
              <w:t>2</w:t>
            </w:r>
            <w:proofErr w:type="gramEnd"/>
            <w:r w:rsidRPr="00FD6EE2">
              <w:rPr>
                <w:sz w:val="20"/>
                <w:szCs w:val="20"/>
              </w:rPr>
              <w:t xml:space="preserve"> общей площади</w:t>
            </w:r>
          </w:p>
        </w:tc>
        <w:tc>
          <w:tcPr>
            <w:tcW w:w="3116" w:type="dxa"/>
          </w:tcPr>
          <w:p w:rsidR="00574749" w:rsidRPr="00FD6EE2" w:rsidRDefault="00574749" w:rsidP="00EF0A0B">
            <w:pPr>
              <w:pStyle w:val="ConsPlusNormal"/>
              <w:jc w:val="center"/>
              <w:rPr>
                <w:sz w:val="20"/>
                <w:szCs w:val="20"/>
              </w:rPr>
            </w:pPr>
            <w:r w:rsidRPr="00FD6EE2">
              <w:rPr>
                <w:sz w:val="20"/>
                <w:szCs w:val="20"/>
              </w:rPr>
              <w:t>1</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Коммерческо-деловые центры, офисные здания и помещения, страховые компании, научные и проектные организации</w:t>
            </w:r>
          </w:p>
        </w:tc>
        <w:tc>
          <w:tcPr>
            <w:tcW w:w="2362" w:type="dxa"/>
          </w:tcPr>
          <w:p w:rsidR="00574749" w:rsidRPr="00FD6EE2" w:rsidRDefault="00574749" w:rsidP="00EF0A0B">
            <w:pPr>
              <w:pStyle w:val="ConsPlusNormal"/>
              <w:jc w:val="center"/>
              <w:rPr>
                <w:sz w:val="20"/>
                <w:szCs w:val="20"/>
              </w:rPr>
            </w:pPr>
            <w:r w:rsidRPr="00FD6EE2">
              <w:rPr>
                <w:sz w:val="20"/>
                <w:szCs w:val="20"/>
              </w:rPr>
              <w:t>60 м</w:t>
            </w:r>
            <w:proofErr w:type="gramStart"/>
            <w:r w:rsidRPr="00FD6EE2">
              <w:rPr>
                <w:sz w:val="20"/>
                <w:szCs w:val="20"/>
              </w:rPr>
              <w:t>2</w:t>
            </w:r>
            <w:proofErr w:type="gramEnd"/>
            <w:r w:rsidRPr="00FD6EE2">
              <w:rPr>
                <w:sz w:val="20"/>
                <w:szCs w:val="20"/>
              </w:rPr>
              <w:t xml:space="preserve"> общей площади</w:t>
            </w:r>
          </w:p>
        </w:tc>
        <w:tc>
          <w:tcPr>
            <w:tcW w:w="3116" w:type="dxa"/>
          </w:tcPr>
          <w:p w:rsidR="00574749" w:rsidRPr="00FD6EE2" w:rsidRDefault="00574749" w:rsidP="00EF0A0B">
            <w:pPr>
              <w:pStyle w:val="ConsPlusNormal"/>
              <w:jc w:val="center"/>
              <w:rPr>
                <w:sz w:val="20"/>
                <w:szCs w:val="20"/>
              </w:rPr>
            </w:pPr>
            <w:r w:rsidRPr="00FD6EE2">
              <w:rPr>
                <w:sz w:val="20"/>
                <w:szCs w:val="20"/>
              </w:rPr>
              <w:t>1</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Промышленные предприятия, склады (за исключением магазинов-складов)</w:t>
            </w:r>
          </w:p>
        </w:tc>
        <w:tc>
          <w:tcPr>
            <w:tcW w:w="2362" w:type="dxa"/>
          </w:tcPr>
          <w:p w:rsidR="00574749" w:rsidRPr="00FD6EE2" w:rsidRDefault="00574749" w:rsidP="00EF0A0B">
            <w:pPr>
              <w:pStyle w:val="ConsPlusNormal"/>
              <w:jc w:val="center"/>
              <w:rPr>
                <w:sz w:val="20"/>
                <w:szCs w:val="20"/>
              </w:rPr>
            </w:pPr>
            <w:r w:rsidRPr="00FD6EE2">
              <w:rPr>
                <w:sz w:val="20"/>
                <w:szCs w:val="20"/>
              </w:rPr>
              <w:t>6 - 8 работающих в двух смежных сменах</w:t>
            </w:r>
          </w:p>
        </w:tc>
        <w:tc>
          <w:tcPr>
            <w:tcW w:w="3116" w:type="dxa"/>
          </w:tcPr>
          <w:p w:rsidR="00574749" w:rsidRPr="00FD6EE2" w:rsidRDefault="00574749" w:rsidP="00EF0A0B">
            <w:pPr>
              <w:pStyle w:val="ConsPlusNormal"/>
              <w:jc w:val="center"/>
              <w:rPr>
                <w:sz w:val="20"/>
                <w:szCs w:val="20"/>
              </w:rPr>
            </w:pPr>
            <w:r w:rsidRPr="00FD6EE2">
              <w:rPr>
                <w:sz w:val="20"/>
                <w:szCs w:val="20"/>
              </w:rPr>
              <w:t>1</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Здания и комплексы многофункциональные</w:t>
            </w:r>
          </w:p>
        </w:tc>
        <w:tc>
          <w:tcPr>
            <w:tcW w:w="2362" w:type="dxa"/>
          </w:tcPr>
          <w:p w:rsidR="00574749" w:rsidRPr="00FD6EE2" w:rsidRDefault="00574749" w:rsidP="00EF0A0B">
            <w:pPr>
              <w:pStyle w:val="ConsPlusNormal"/>
              <w:rPr>
                <w:sz w:val="20"/>
                <w:szCs w:val="20"/>
              </w:rPr>
            </w:pPr>
          </w:p>
        </w:tc>
        <w:tc>
          <w:tcPr>
            <w:tcW w:w="3116" w:type="dxa"/>
          </w:tcPr>
          <w:p w:rsidR="00574749" w:rsidRPr="00FD6EE2" w:rsidRDefault="00574749" w:rsidP="00EF0A0B">
            <w:pPr>
              <w:pStyle w:val="ConsPlusNormal"/>
              <w:jc w:val="center"/>
              <w:rPr>
                <w:sz w:val="20"/>
                <w:szCs w:val="20"/>
              </w:rPr>
            </w:pPr>
            <w:r w:rsidRPr="00FD6EE2">
              <w:rPr>
                <w:sz w:val="20"/>
                <w:szCs w:val="20"/>
              </w:rPr>
              <w:t>Принимать отдельно для каждого функционального объекта в составе МФЦ</w:t>
            </w:r>
          </w:p>
        </w:tc>
      </w:tr>
      <w:tr w:rsidR="00574749" w:rsidRPr="002A4983" w:rsidTr="006714A9">
        <w:trPr>
          <w:gridAfter w:val="1"/>
          <w:wAfter w:w="438" w:type="dxa"/>
        </w:trPr>
        <w:tc>
          <w:tcPr>
            <w:tcW w:w="9276" w:type="dxa"/>
            <w:gridSpan w:val="3"/>
          </w:tcPr>
          <w:p w:rsidR="00574749" w:rsidRPr="00FD6EE2" w:rsidRDefault="00574749" w:rsidP="00EF0A0B">
            <w:pPr>
              <w:pStyle w:val="ConsPlusNormal"/>
              <w:jc w:val="center"/>
              <w:outlineLvl w:val="4"/>
              <w:rPr>
                <w:sz w:val="20"/>
                <w:szCs w:val="20"/>
              </w:rPr>
            </w:pPr>
            <w:r w:rsidRPr="00FD6EE2">
              <w:rPr>
                <w:sz w:val="20"/>
                <w:szCs w:val="20"/>
              </w:rPr>
              <w:t>Образовательные учреждения</w:t>
            </w:r>
          </w:p>
        </w:tc>
      </w:tr>
      <w:tr w:rsidR="00574749" w:rsidRPr="002A4983" w:rsidTr="006714A9">
        <w:trPr>
          <w:gridAfter w:val="1"/>
          <w:wAfter w:w="438" w:type="dxa"/>
        </w:trPr>
        <w:tc>
          <w:tcPr>
            <w:tcW w:w="3798" w:type="dxa"/>
            <w:vMerge w:val="restart"/>
          </w:tcPr>
          <w:p w:rsidR="00574749" w:rsidRPr="00FD6EE2" w:rsidRDefault="00574749" w:rsidP="00EF0A0B">
            <w:pPr>
              <w:pStyle w:val="ConsPlusNormal"/>
              <w:rPr>
                <w:sz w:val="20"/>
                <w:szCs w:val="20"/>
              </w:rPr>
            </w:pPr>
            <w:r w:rsidRPr="00FD6EE2">
              <w:rPr>
                <w:sz w:val="20"/>
                <w:szCs w:val="20"/>
              </w:rPr>
              <w:t>Дошкольные образовательные организации</w:t>
            </w:r>
          </w:p>
        </w:tc>
        <w:tc>
          <w:tcPr>
            <w:tcW w:w="2362" w:type="dxa"/>
          </w:tcPr>
          <w:p w:rsidR="00574749" w:rsidRPr="00FD6EE2" w:rsidRDefault="00574749" w:rsidP="00EF0A0B">
            <w:pPr>
              <w:pStyle w:val="ConsPlusNormal"/>
              <w:jc w:val="center"/>
              <w:rPr>
                <w:sz w:val="20"/>
                <w:szCs w:val="20"/>
              </w:rPr>
            </w:pPr>
            <w:r w:rsidRPr="00FD6EE2">
              <w:rPr>
                <w:sz w:val="20"/>
                <w:szCs w:val="20"/>
              </w:rPr>
              <w:t>1 объект</w:t>
            </w:r>
          </w:p>
        </w:tc>
        <w:tc>
          <w:tcPr>
            <w:tcW w:w="3116" w:type="dxa"/>
          </w:tcPr>
          <w:p w:rsidR="00574749" w:rsidRPr="00FD6EE2" w:rsidRDefault="00574749" w:rsidP="00EF0A0B">
            <w:pPr>
              <w:pStyle w:val="ConsPlusNormal"/>
              <w:jc w:val="center"/>
              <w:rPr>
                <w:sz w:val="20"/>
                <w:szCs w:val="20"/>
              </w:rPr>
            </w:pPr>
            <w:r w:rsidRPr="00FD6EE2">
              <w:rPr>
                <w:sz w:val="20"/>
                <w:szCs w:val="20"/>
              </w:rPr>
              <w:t>Не менее 7</w:t>
            </w:r>
          </w:p>
        </w:tc>
      </w:tr>
      <w:tr w:rsidR="00574749" w:rsidRPr="002A4983" w:rsidTr="006714A9">
        <w:trPr>
          <w:gridAfter w:val="1"/>
          <w:wAfter w:w="438" w:type="dxa"/>
        </w:trPr>
        <w:tc>
          <w:tcPr>
            <w:tcW w:w="3798" w:type="dxa"/>
            <w:vMerge/>
          </w:tcPr>
          <w:p w:rsidR="00574749" w:rsidRPr="00FD6EE2" w:rsidRDefault="00574749" w:rsidP="00EF0A0B">
            <w:pPr>
              <w:rPr>
                <w:sz w:val="20"/>
                <w:szCs w:val="20"/>
              </w:rPr>
            </w:pPr>
          </w:p>
        </w:tc>
        <w:tc>
          <w:tcPr>
            <w:tcW w:w="2362" w:type="dxa"/>
          </w:tcPr>
          <w:p w:rsidR="00574749" w:rsidRPr="00FD6EE2" w:rsidRDefault="00574749" w:rsidP="00EF0A0B">
            <w:pPr>
              <w:pStyle w:val="ConsPlusNormal"/>
              <w:jc w:val="center"/>
              <w:rPr>
                <w:sz w:val="20"/>
                <w:szCs w:val="20"/>
              </w:rPr>
            </w:pPr>
            <w:r w:rsidRPr="00FD6EE2">
              <w:rPr>
                <w:sz w:val="20"/>
                <w:szCs w:val="20"/>
              </w:rPr>
              <w:t>100 детей</w:t>
            </w:r>
          </w:p>
        </w:tc>
        <w:tc>
          <w:tcPr>
            <w:tcW w:w="3116" w:type="dxa"/>
          </w:tcPr>
          <w:p w:rsidR="00574749" w:rsidRPr="00FD6EE2" w:rsidRDefault="00574749" w:rsidP="00EF0A0B">
            <w:pPr>
              <w:pStyle w:val="ConsPlusNormal"/>
              <w:jc w:val="center"/>
              <w:rPr>
                <w:sz w:val="20"/>
                <w:szCs w:val="20"/>
              </w:rPr>
            </w:pPr>
            <w:r w:rsidRPr="00FD6EE2">
              <w:rPr>
                <w:sz w:val="20"/>
                <w:szCs w:val="20"/>
              </w:rPr>
              <w:t>Не менее 5 для единовременной высадки</w:t>
            </w:r>
          </w:p>
        </w:tc>
      </w:tr>
      <w:tr w:rsidR="00574749" w:rsidRPr="002A4983" w:rsidTr="006714A9">
        <w:trPr>
          <w:gridAfter w:val="1"/>
          <w:wAfter w:w="438" w:type="dxa"/>
        </w:trPr>
        <w:tc>
          <w:tcPr>
            <w:tcW w:w="3798" w:type="dxa"/>
            <w:vMerge w:val="restart"/>
          </w:tcPr>
          <w:p w:rsidR="00574749" w:rsidRPr="00FD6EE2" w:rsidRDefault="00574749" w:rsidP="00EF0A0B">
            <w:pPr>
              <w:pStyle w:val="ConsPlusNormal"/>
              <w:rPr>
                <w:sz w:val="20"/>
                <w:szCs w:val="20"/>
              </w:rPr>
            </w:pPr>
            <w:r w:rsidRPr="00FD6EE2">
              <w:rPr>
                <w:sz w:val="20"/>
                <w:szCs w:val="20"/>
              </w:rPr>
              <w:t>Общеобразовательные организации</w:t>
            </w:r>
          </w:p>
        </w:tc>
        <w:tc>
          <w:tcPr>
            <w:tcW w:w="2362" w:type="dxa"/>
          </w:tcPr>
          <w:p w:rsidR="00574749" w:rsidRPr="00FD6EE2" w:rsidRDefault="00574749" w:rsidP="00EF0A0B">
            <w:pPr>
              <w:pStyle w:val="ConsPlusNormal"/>
              <w:jc w:val="center"/>
              <w:rPr>
                <w:sz w:val="20"/>
                <w:szCs w:val="20"/>
              </w:rPr>
            </w:pPr>
            <w:r w:rsidRPr="00FD6EE2">
              <w:rPr>
                <w:sz w:val="20"/>
                <w:szCs w:val="20"/>
              </w:rPr>
              <w:t>1 объект</w:t>
            </w:r>
          </w:p>
        </w:tc>
        <w:tc>
          <w:tcPr>
            <w:tcW w:w="3116" w:type="dxa"/>
          </w:tcPr>
          <w:p w:rsidR="00574749" w:rsidRPr="00FD6EE2" w:rsidRDefault="00574749" w:rsidP="00EF0A0B">
            <w:pPr>
              <w:pStyle w:val="ConsPlusNormal"/>
              <w:jc w:val="center"/>
              <w:rPr>
                <w:sz w:val="20"/>
                <w:szCs w:val="20"/>
              </w:rPr>
            </w:pPr>
            <w:r w:rsidRPr="00FD6EE2">
              <w:rPr>
                <w:sz w:val="20"/>
                <w:szCs w:val="20"/>
              </w:rPr>
              <w:t>Не менее 8</w:t>
            </w:r>
          </w:p>
        </w:tc>
      </w:tr>
      <w:tr w:rsidR="00574749" w:rsidRPr="002A4983" w:rsidTr="006714A9">
        <w:trPr>
          <w:gridAfter w:val="1"/>
          <w:wAfter w:w="438" w:type="dxa"/>
        </w:trPr>
        <w:tc>
          <w:tcPr>
            <w:tcW w:w="3798" w:type="dxa"/>
            <w:vMerge/>
          </w:tcPr>
          <w:p w:rsidR="00574749" w:rsidRPr="00FD6EE2" w:rsidRDefault="00574749" w:rsidP="00EF0A0B">
            <w:pPr>
              <w:rPr>
                <w:sz w:val="20"/>
                <w:szCs w:val="20"/>
              </w:rPr>
            </w:pPr>
          </w:p>
        </w:tc>
        <w:tc>
          <w:tcPr>
            <w:tcW w:w="2362" w:type="dxa"/>
          </w:tcPr>
          <w:p w:rsidR="00574749" w:rsidRPr="00FD6EE2" w:rsidRDefault="00574749" w:rsidP="00EF0A0B">
            <w:pPr>
              <w:pStyle w:val="ConsPlusNormal"/>
              <w:jc w:val="center"/>
              <w:rPr>
                <w:sz w:val="20"/>
                <w:szCs w:val="20"/>
              </w:rPr>
            </w:pPr>
            <w:r w:rsidRPr="00FD6EE2">
              <w:rPr>
                <w:sz w:val="20"/>
                <w:szCs w:val="20"/>
              </w:rPr>
              <w:t>1000 обучающихся</w:t>
            </w:r>
          </w:p>
        </w:tc>
        <w:tc>
          <w:tcPr>
            <w:tcW w:w="3116" w:type="dxa"/>
          </w:tcPr>
          <w:p w:rsidR="00574749" w:rsidRPr="00FD6EE2" w:rsidRDefault="00574749" w:rsidP="00EF0A0B">
            <w:pPr>
              <w:pStyle w:val="ConsPlusNormal"/>
              <w:jc w:val="center"/>
              <w:rPr>
                <w:sz w:val="20"/>
                <w:szCs w:val="20"/>
              </w:rPr>
            </w:pPr>
            <w:r w:rsidRPr="00FD6EE2">
              <w:rPr>
                <w:sz w:val="20"/>
                <w:szCs w:val="20"/>
              </w:rPr>
              <w:t>Не менее 15 для единовременной высадки</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Высшие и средние специальные учебные заведения</w:t>
            </w:r>
          </w:p>
        </w:tc>
        <w:tc>
          <w:tcPr>
            <w:tcW w:w="2362" w:type="dxa"/>
          </w:tcPr>
          <w:p w:rsidR="00574749" w:rsidRPr="00FD6EE2" w:rsidRDefault="00574749" w:rsidP="00EF0A0B">
            <w:pPr>
              <w:jc w:val="center"/>
              <w:rPr>
                <w:sz w:val="20"/>
                <w:szCs w:val="20"/>
              </w:rPr>
            </w:pPr>
            <w:r w:rsidRPr="00FD6EE2">
              <w:rPr>
                <w:sz w:val="20"/>
                <w:szCs w:val="20"/>
              </w:rPr>
              <w:t>140 м</w:t>
            </w:r>
            <w:proofErr w:type="gramStart"/>
            <w:r w:rsidRPr="00FD6EE2">
              <w:rPr>
                <w:sz w:val="20"/>
                <w:szCs w:val="20"/>
              </w:rPr>
              <w:t>2</w:t>
            </w:r>
            <w:proofErr w:type="gramEnd"/>
            <w:r w:rsidRPr="00FD6EE2">
              <w:rPr>
                <w:sz w:val="20"/>
                <w:szCs w:val="20"/>
              </w:rPr>
              <w:t xml:space="preserve"> общей площади</w:t>
            </w:r>
          </w:p>
        </w:tc>
        <w:tc>
          <w:tcPr>
            <w:tcW w:w="3116" w:type="dxa"/>
          </w:tcPr>
          <w:p w:rsidR="00574749" w:rsidRPr="00FD6EE2" w:rsidRDefault="00574749" w:rsidP="00EF0A0B">
            <w:pPr>
              <w:jc w:val="center"/>
              <w:rPr>
                <w:sz w:val="20"/>
                <w:szCs w:val="20"/>
              </w:rPr>
            </w:pPr>
            <w:r w:rsidRPr="00FD6EE2">
              <w:rPr>
                <w:sz w:val="20"/>
                <w:szCs w:val="20"/>
              </w:rPr>
              <w:t>1</w:t>
            </w:r>
          </w:p>
        </w:tc>
      </w:tr>
      <w:tr w:rsidR="00574749" w:rsidRPr="002A4983" w:rsidTr="006714A9">
        <w:trPr>
          <w:gridAfter w:val="1"/>
          <w:wAfter w:w="438" w:type="dxa"/>
        </w:trPr>
        <w:tc>
          <w:tcPr>
            <w:tcW w:w="9276" w:type="dxa"/>
            <w:gridSpan w:val="3"/>
          </w:tcPr>
          <w:p w:rsidR="00574749" w:rsidRPr="00FD6EE2" w:rsidRDefault="00574749" w:rsidP="00EF0A0B">
            <w:pPr>
              <w:pStyle w:val="ConsPlusNormal"/>
              <w:jc w:val="center"/>
              <w:outlineLvl w:val="4"/>
              <w:rPr>
                <w:sz w:val="20"/>
                <w:szCs w:val="20"/>
              </w:rPr>
            </w:pPr>
            <w:r w:rsidRPr="00FD6EE2">
              <w:rPr>
                <w:sz w:val="20"/>
                <w:szCs w:val="20"/>
              </w:rPr>
              <w:t>Медицинские организации</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Больницы</w:t>
            </w:r>
          </w:p>
        </w:tc>
        <w:tc>
          <w:tcPr>
            <w:tcW w:w="2362" w:type="dxa"/>
          </w:tcPr>
          <w:p w:rsidR="00574749" w:rsidRPr="00FD6EE2" w:rsidRDefault="00574749" w:rsidP="00EF0A0B">
            <w:pPr>
              <w:pStyle w:val="ConsPlusNormal"/>
              <w:rPr>
                <w:sz w:val="20"/>
                <w:szCs w:val="20"/>
              </w:rPr>
            </w:pPr>
          </w:p>
        </w:tc>
        <w:tc>
          <w:tcPr>
            <w:tcW w:w="3116" w:type="dxa"/>
          </w:tcPr>
          <w:p w:rsidR="00574749" w:rsidRPr="00FD6EE2" w:rsidRDefault="00574749" w:rsidP="00EF0A0B">
            <w:pPr>
              <w:pStyle w:val="ConsPlusNormal"/>
              <w:jc w:val="center"/>
              <w:rPr>
                <w:sz w:val="20"/>
                <w:szCs w:val="20"/>
              </w:rPr>
            </w:pPr>
            <w:r w:rsidRPr="00FD6EE2">
              <w:rPr>
                <w:sz w:val="20"/>
                <w:szCs w:val="20"/>
              </w:rPr>
              <w:t>Принимать в соответствии с заданием на проектирование</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Поликлиники</w:t>
            </w:r>
          </w:p>
        </w:tc>
        <w:tc>
          <w:tcPr>
            <w:tcW w:w="2362" w:type="dxa"/>
          </w:tcPr>
          <w:p w:rsidR="00574749" w:rsidRPr="00FD6EE2" w:rsidRDefault="00574749" w:rsidP="00EF0A0B">
            <w:pPr>
              <w:pStyle w:val="ConsPlusNormal"/>
              <w:rPr>
                <w:sz w:val="20"/>
                <w:szCs w:val="20"/>
              </w:rPr>
            </w:pPr>
          </w:p>
        </w:tc>
        <w:tc>
          <w:tcPr>
            <w:tcW w:w="3116" w:type="dxa"/>
          </w:tcPr>
          <w:p w:rsidR="00574749" w:rsidRPr="00FD6EE2" w:rsidRDefault="00574749" w:rsidP="00EF0A0B">
            <w:pPr>
              <w:pStyle w:val="ConsPlusNormal"/>
              <w:jc w:val="center"/>
              <w:rPr>
                <w:sz w:val="20"/>
                <w:szCs w:val="20"/>
              </w:rPr>
            </w:pPr>
            <w:r w:rsidRPr="00FD6EE2">
              <w:rPr>
                <w:sz w:val="20"/>
                <w:szCs w:val="20"/>
              </w:rPr>
              <w:t>Принимать в соответствии с заданием на проектирование</w:t>
            </w:r>
          </w:p>
        </w:tc>
      </w:tr>
      <w:tr w:rsidR="00574749" w:rsidRPr="002A4983" w:rsidTr="006714A9">
        <w:trPr>
          <w:gridAfter w:val="1"/>
          <w:wAfter w:w="438" w:type="dxa"/>
        </w:trPr>
        <w:tc>
          <w:tcPr>
            <w:tcW w:w="3798" w:type="dxa"/>
          </w:tcPr>
          <w:p w:rsidR="00574749" w:rsidRPr="00FD6EE2" w:rsidRDefault="00574749" w:rsidP="00EF0A0B">
            <w:pPr>
              <w:rPr>
                <w:sz w:val="20"/>
                <w:szCs w:val="20"/>
              </w:rPr>
            </w:pPr>
            <w:r w:rsidRPr="00FD6EE2">
              <w:rPr>
                <w:sz w:val="20"/>
                <w:szCs w:val="20"/>
              </w:rPr>
              <w:t>Иные медицинские организации, не относящиеся к бюджетным учреждениям</w:t>
            </w:r>
          </w:p>
        </w:tc>
        <w:tc>
          <w:tcPr>
            <w:tcW w:w="2362" w:type="dxa"/>
          </w:tcPr>
          <w:p w:rsidR="00574749" w:rsidRPr="00FD6EE2" w:rsidRDefault="00574749" w:rsidP="00EF0A0B">
            <w:pPr>
              <w:jc w:val="center"/>
              <w:rPr>
                <w:sz w:val="20"/>
                <w:szCs w:val="20"/>
              </w:rPr>
            </w:pPr>
            <w:r w:rsidRPr="00FD6EE2">
              <w:rPr>
                <w:sz w:val="20"/>
                <w:szCs w:val="20"/>
              </w:rPr>
              <w:t>50 м</w:t>
            </w:r>
            <w:proofErr w:type="gramStart"/>
            <w:r w:rsidRPr="00FD6EE2">
              <w:rPr>
                <w:sz w:val="20"/>
                <w:szCs w:val="20"/>
              </w:rPr>
              <w:t>2</w:t>
            </w:r>
            <w:proofErr w:type="gramEnd"/>
            <w:r w:rsidRPr="00FD6EE2">
              <w:rPr>
                <w:sz w:val="20"/>
                <w:szCs w:val="20"/>
              </w:rPr>
              <w:t xml:space="preserve"> общей площади</w:t>
            </w:r>
          </w:p>
        </w:tc>
        <w:tc>
          <w:tcPr>
            <w:tcW w:w="3116" w:type="dxa"/>
          </w:tcPr>
          <w:p w:rsidR="00574749" w:rsidRPr="00FD6EE2" w:rsidRDefault="00574749" w:rsidP="00EF0A0B">
            <w:pPr>
              <w:jc w:val="center"/>
              <w:rPr>
                <w:sz w:val="20"/>
                <w:szCs w:val="20"/>
              </w:rPr>
            </w:pPr>
            <w:r w:rsidRPr="00FD6EE2">
              <w:rPr>
                <w:sz w:val="20"/>
                <w:szCs w:val="20"/>
              </w:rPr>
              <w:t>1</w:t>
            </w:r>
          </w:p>
        </w:tc>
      </w:tr>
      <w:tr w:rsidR="00574749" w:rsidRPr="002A4983" w:rsidTr="006714A9">
        <w:trPr>
          <w:gridAfter w:val="1"/>
          <w:wAfter w:w="438" w:type="dxa"/>
        </w:trPr>
        <w:tc>
          <w:tcPr>
            <w:tcW w:w="9276" w:type="dxa"/>
            <w:gridSpan w:val="3"/>
          </w:tcPr>
          <w:p w:rsidR="00574749" w:rsidRPr="00FD6EE2" w:rsidRDefault="00574749" w:rsidP="00EF0A0B">
            <w:pPr>
              <w:pStyle w:val="ConsPlusNormal"/>
              <w:jc w:val="center"/>
              <w:outlineLvl w:val="4"/>
              <w:rPr>
                <w:sz w:val="20"/>
                <w:szCs w:val="20"/>
              </w:rPr>
            </w:pPr>
            <w:r w:rsidRPr="00FD6EE2">
              <w:rPr>
                <w:sz w:val="20"/>
                <w:szCs w:val="20"/>
              </w:rPr>
              <w:t>Спортивные объекты</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 xml:space="preserve">Спортивные объекты с местами для </w:t>
            </w:r>
            <w:r w:rsidRPr="00FD6EE2">
              <w:rPr>
                <w:sz w:val="20"/>
                <w:szCs w:val="20"/>
              </w:rPr>
              <w:lastRenderedPageBreak/>
              <w:t>зрителей</w:t>
            </w:r>
          </w:p>
        </w:tc>
        <w:tc>
          <w:tcPr>
            <w:tcW w:w="2362" w:type="dxa"/>
          </w:tcPr>
          <w:p w:rsidR="00574749" w:rsidRPr="00FD6EE2" w:rsidRDefault="00574749" w:rsidP="00EF0A0B">
            <w:pPr>
              <w:pStyle w:val="ConsPlusNormal"/>
              <w:jc w:val="center"/>
              <w:rPr>
                <w:sz w:val="20"/>
                <w:szCs w:val="20"/>
              </w:rPr>
            </w:pPr>
            <w:r w:rsidRPr="00FD6EE2">
              <w:rPr>
                <w:sz w:val="20"/>
                <w:szCs w:val="20"/>
              </w:rPr>
              <w:lastRenderedPageBreak/>
              <w:t>25 мест для зрителей</w:t>
            </w:r>
          </w:p>
        </w:tc>
        <w:tc>
          <w:tcPr>
            <w:tcW w:w="3116" w:type="dxa"/>
          </w:tcPr>
          <w:p w:rsidR="00574749" w:rsidRPr="00FD6EE2" w:rsidRDefault="00574749" w:rsidP="00EF0A0B">
            <w:pPr>
              <w:pStyle w:val="ConsPlusNormal"/>
              <w:jc w:val="center"/>
              <w:rPr>
                <w:sz w:val="20"/>
                <w:szCs w:val="20"/>
              </w:rPr>
            </w:pPr>
            <w:r w:rsidRPr="00FD6EE2">
              <w:rPr>
                <w:sz w:val="20"/>
                <w:szCs w:val="20"/>
              </w:rPr>
              <w:t>1</w:t>
            </w:r>
          </w:p>
          <w:p w:rsidR="00574749" w:rsidRPr="00FD6EE2" w:rsidRDefault="00574749" w:rsidP="00EF0A0B">
            <w:pPr>
              <w:pStyle w:val="ConsPlusNormal"/>
              <w:jc w:val="center"/>
              <w:rPr>
                <w:sz w:val="20"/>
                <w:szCs w:val="20"/>
              </w:rPr>
            </w:pPr>
            <w:r w:rsidRPr="00FD6EE2">
              <w:rPr>
                <w:sz w:val="20"/>
                <w:szCs w:val="20"/>
              </w:rPr>
              <w:lastRenderedPageBreak/>
              <w:t xml:space="preserve">+25 </w:t>
            </w:r>
            <w:proofErr w:type="spellStart"/>
            <w:r w:rsidRPr="00FD6EE2">
              <w:rPr>
                <w:sz w:val="20"/>
                <w:szCs w:val="20"/>
              </w:rPr>
              <w:t>машино</w:t>
            </w:r>
            <w:proofErr w:type="spellEnd"/>
            <w:r w:rsidRPr="00FD6EE2">
              <w:rPr>
                <w:sz w:val="20"/>
                <w:szCs w:val="20"/>
              </w:rPr>
              <w:t>-мест на 100 работающих</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lastRenderedPageBreak/>
              <w:t>Спортивные тренировочные залы, спортклубы, спорткомплексы (теннис, конный спорт, горнолыжные центры)</w:t>
            </w:r>
          </w:p>
        </w:tc>
        <w:tc>
          <w:tcPr>
            <w:tcW w:w="2362" w:type="dxa"/>
          </w:tcPr>
          <w:p w:rsidR="00574749" w:rsidRPr="00FD6EE2" w:rsidRDefault="008D5733" w:rsidP="00EF0A0B">
            <w:pPr>
              <w:rPr>
                <w:sz w:val="20"/>
                <w:szCs w:val="20"/>
              </w:rPr>
            </w:pPr>
            <w:r>
              <w:rPr>
                <w:sz w:val="20"/>
                <w:szCs w:val="20"/>
              </w:rPr>
              <w:t>35 м</w:t>
            </w:r>
            <w:proofErr w:type="gramStart"/>
            <w:r>
              <w:rPr>
                <w:sz w:val="20"/>
                <w:szCs w:val="20"/>
              </w:rPr>
              <w:t>2</w:t>
            </w:r>
            <w:proofErr w:type="gramEnd"/>
            <w:r>
              <w:rPr>
                <w:sz w:val="20"/>
                <w:szCs w:val="20"/>
              </w:rPr>
              <w:t xml:space="preserve"> общей площади до 1000 м2</w:t>
            </w:r>
          </w:p>
        </w:tc>
        <w:tc>
          <w:tcPr>
            <w:tcW w:w="3116" w:type="dxa"/>
          </w:tcPr>
          <w:p w:rsidR="00574749" w:rsidRPr="00FD6EE2" w:rsidRDefault="00574749" w:rsidP="00EF0A0B">
            <w:pPr>
              <w:rPr>
                <w:sz w:val="20"/>
                <w:szCs w:val="20"/>
              </w:rPr>
            </w:pPr>
            <w:r w:rsidRPr="00FD6EE2">
              <w:rPr>
                <w:sz w:val="20"/>
                <w:szCs w:val="20"/>
              </w:rPr>
              <w:t>Спортивные тренировочные залы, спортклубы, спорткомплексы (теннис, конный спорт, горнолыжные центры)</w:t>
            </w:r>
          </w:p>
        </w:tc>
      </w:tr>
      <w:tr w:rsidR="00574749" w:rsidRPr="002A4983" w:rsidTr="006714A9">
        <w:trPr>
          <w:gridAfter w:val="1"/>
          <w:wAfter w:w="438" w:type="dxa"/>
        </w:trPr>
        <w:tc>
          <w:tcPr>
            <w:tcW w:w="9276" w:type="dxa"/>
            <w:gridSpan w:val="3"/>
          </w:tcPr>
          <w:p w:rsidR="00574749" w:rsidRPr="00FD6EE2" w:rsidRDefault="00574749" w:rsidP="00EF0A0B">
            <w:pPr>
              <w:pStyle w:val="ConsPlusNormal"/>
              <w:jc w:val="center"/>
              <w:outlineLvl w:val="4"/>
              <w:rPr>
                <w:sz w:val="20"/>
                <w:szCs w:val="20"/>
              </w:rPr>
            </w:pPr>
            <w:r w:rsidRPr="00FD6EE2">
              <w:rPr>
                <w:sz w:val="20"/>
                <w:szCs w:val="20"/>
              </w:rPr>
              <w:t>Учреждения культуры</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Театры, цирки, кинотеатры, концертные залы, музеи, выставки</w:t>
            </w:r>
          </w:p>
        </w:tc>
        <w:tc>
          <w:tcPr>
            <w:tcW w:w="2362" w:type="dxa"/>
          </w:tcPr>
          <w:p w:rsidR="00574749" w:rsidRPr="00FD6EE2" w:rsidRDefault="00574749" w:rsidP="00EF0A0B">
            <w:pPr>
              <w:pStyle w:val="ConsPlusNormal"/>
              <w:rPr>
                <w:sz w:val="20"/>
                <w:szCs w:val="20"/>
              </w:rPr>
            </w:pPr>
          </w:p>
        </w:tc>
        <w:tc>
          <w:tcPr>
            <w:tcW w:w="3116" w:type="dxa"/>
          </w:tcPr>
          <w:p w:rsidR="00574749" w:rsidRPr="00FD6EE2" w:rsidRDefault="00574749" w:rsidP="00EF0A0B">
            <w:pPr>
              <w:pStyle w:val="ConsPlusNormal"/>
              <w:jc w:val="center"/>
              <w:rPr>
                <w:sz w:val="20"/>
                <w:szCs w:val="20"/>
              </w:rPr>
            </w:pPr>
            <w:r w:rsidRPr="00FD6EE2">
              <w:rPr>
                <w:sz w:val="20"/>
                <w:szCs w:val="20"/>
              </w:rPr>
              <w:t>По заданию на проектирование</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Дома культуры, клубы, танцевальные залы</w:t>
            </w:r>
          </w:p>
        </w:tc>
        <w:tc>
          <w:tcPr>
            <w:tcW w:w="2362" w:type="dxa"/>
          </w:tcPr>
          <w:p w:rsidR="00574749" w:rsidRPr="00FD6EE2" w:rsidRDefault="00574749" w:rsidP="00EF0A0B">
            <w:pPr>
              <w:pStyle w:val="ConsPlusNormal"/>
              <w:jc w:val="center"/>
              <w:rPr>
                <w:sz w:val="20"/>
                <w:szCs w:val="20"/>
              </w:rPr>
            </w:pPr>
            <w:r w:rsidRPr="00FD6EE2">
              <w:rPr>
                <w:sz w:val="20"/>
                <w:szCs w:val="20"/>
              </w:rPr>
              <w:t>6 единовременных посетителей</w:t>
            </w:r>
          </w:p>
        </w:tc>
        <w:tc>
          <w:tcPr>
            <w:tcW w:w="3116" w:type="dxa"/>
          </w:tcPr>
          <w:p w:rsidR="00574749" w:rsidRPr="00FD6EE2" w:rsidRDefault="00574749" w:rsidP="00EF0A0B">
            <w:pPr>
              <w:pStyle w:val="ConsPlusNormal"/>
              <w:jc w:val="center"/>
              <w:rPr>
                <w:sz w:val="20"/>
                <w:szCs w:val="20"/>
              </w:rPr>
            </w:pPr>
            <w:r w:rsidRPr="00FD6EE2">
              <w:rPr>
                <w:sz w:val="20"/>
                <w:szCs w:val="20"/>
              </w:rPr>
              <w:t>1</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Парки культуры и отдыха</w:t>
            </w:r>
          </w:p>
        </w:tc>
        <w:tc>
          <w:tcPr>
            <w:tcW w:w="2362" w:type="dxa"/>
          </w:tcPr>
          <w:p w:rsidR="00574749" w:rsidRPr="00FD6EE2" w:rsidRDefault="00574749" w:rsidP="00EF0A0B">
            <w:pPr>
              <w:pStyle w:val="ConsPlusNormal"/>
              <w:jc w:val="center"/>
              <w:rPr>
                <w:sz w:val="20"/>
                <w:szCs w:val="20"/>
              </w:rPr>
            </w:pPr>
            <w:r w:rsidRPr="00FD6EE2">
              <w:rPr>
                <w:sz w:val="20"/>
                <w:szCs w:val="20"/>
              </w:rPr>
              <w:t>100 единовременных посетителей</w:t>
            </w:r>
          </w:p>
        </w:tc>
        <w:tc>
          <w:tcPr>
            <w:tcW w:w="3116" w:type="dxa"/>
          </w:tcPr>
          <w:p w:rsidR="00574749" w:rsidRPr="00FD6EE2" w:rsidRDefault="00574749" w:rsidP="00EF0A0B">
            <w:pPr>
              <w:pStyle w:val="ConsPlusNormal"/>
              <w:jc w:val="center"/>
              <w:rPr>
                <w:sz w:val="20"/>
                <w:szCs w:val="20"/>
              </w:rPr>
            </w:pPr>
            <w:r w:rsidRPr="00FD6EE2">
              <w:rPr>
                <w:sz w:val="20"/>
                <w:szCs w:val="20"/>
              </w:rPr>
              <w:t>20</w:t>
            </w:r>
          </w:p>
        </w:tc>
      </w:tr>
      <w:tr w:rsidR="00574749" w:rsidRPr="002A4983" w:rsidTr="006714A9">
        <w:trPr>
          <w:gridAfter w:val="1"/>
          <w:wAfter w:w="438" w:type="dxa"/>
        </w:trPr>
        <w:tc>
          <w:tcPr>
            <w:tcW w:w="9276" w:type="dxa"/>
            <w:gridSpan w:val="3"/>
          </w:tcPr>
          <w:p w:rsidR="00574749" w:rsidRPr="00FD6EE2" w:rsidRDefault="00574749" w:rsidP="00EF0A0B">
            <w:pPr>
              <w:pStyle w:val="ConsPlusNormal"/>
              <w:jc w:val="center"/>
              <w:outlineLvl w:val="4"/>
              <w:rPr>
                <w:sz w:val="20"/>
                <w:szCs w:val="20"/>
              </w:rPr>
            </w:pPr>
            <w:r w:rsidRPr="00FD6EE2">
              <w:rPr>
                <w:sz w:val="20"/>
                <w:szCs w:val="20"/>
              </w:rPr>
              <w:t>Торговые объекты</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Магазины-склады (мелкооптовой и розничной торговли)</w:t>
            </w:r>
          </w:p>
        </w:tc>
        <w:tc>
          <w:tcPr>
            <w:tcW w:w="2362" w:type="dxa"/>
          </w:tcPr>
          <w:p w:rsidR="00574749" w:rsidRPr="00FD6EE2" w:rsidRDefault="00574749" w:rsidP="00EF0A0B">
            <w:pPr>
              <w:pStyle w:val="ConsPlusNormal"/>
              <w:jc w:val="center"/>
              <w:rPr>
                <w:sz w:val="20"/>
                <w:szCs w:val="20"/>
              </w:rPr>
            </w:pPr>
            <w:r w:rsidRPr="00FD6EE2">
              <w:rPr>
                <w:sz w:val="20"/>
                <w:szCs w:val="20"/>
              </w:rPr>
              <w:t>35 м</w:t>
            </w:r>
            <w:proofErr w:type="gramStart"/>
            <w:r w:rsidRPr="00FD6EE2">
              <w:rPr>
                <w:sz w:val="20"/>
                <w:szCs w:val="20"/>
              </w:rPr>
              <w:t>2</w:t>
            </w:r>
            <w:proofErr w:type="gramEnd"/>
            <w:r w:rsidRPr="00FD6EE2">
              <w:rPr>
                <w:sz w:val="20"/>
                <w:szCs w:val="20"/>
              </w:rPr>
              <w:t xml:space="preserve"> общей площади</w:t>
            </w:r>
          </w:p>
        </w:tc>
        <w:tc>
          <w:tcPr>
            <w:tcW w:w="3116" w:type="dxa"/>
          </w:tcPr>
          <w:p w:rsidR="00574749" w:rsidRPr="00FD6EE2" w:rsidRDefault="00574749" w:rsidP="00EF0A0B">
            <w:pPr>
              <w:pStyle w:val="ConsPlusNormal"/>
              <w:jc w:val="center"/>
              <w:rPr>
                <w:sz w:val="20"/>
                <w:szCs w:val="20"/>
              </w:rPr>
            </w:pPr>
            <w:r w:rsidRPr="00FD6EE2">
              <w:rPr>
                <w:sz w:val="20"/>
                <w:szCs w:val="20"/>
              </w:rPr>
              <w:t>1</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proofErr w:type="gramStart"/>
            <w:r w:rsidRPr="000D4D3D">
              <w:rPr>
                <w:sz w:val="20"/>
                <w:szCs w:val="20"/>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магазины-склады (мелкооптовой и розничной торговли) аптеки и аптечные магазины, фотосалоны, салоны красоты, солярии, салоны моды, свадебные салоны, парикмахерские, специализированные магазины по продаже товаров эпизодического спроса непродовольственной группы, рынки</w:t>
            </w:r>
            <w:proofErr w:type="gramEnd"/>
          </w:p>
        </w:tc>
        <w:tc>
          <w:tcPr>
            <w:tcW w:w="2362" w:type="dxa"/>
          </w:tcPr>
          <w:p w:rsidR="00574749" w:rsidRPr="00FD6EE2" w:rsidRDefault="00574749" w:rsidP="00EF0A0B">
            <w:pPr>
              <w:pStyle w:val="ConsPlusNormal"/>
              <w:jc w:val="center"/>
              <w:rPr>
                <w:sz w:val="20"/>
                <w:szCs w:val="20"/>
              </w:rPr>
            </w:pPr>
            <w:r w:rsidRPr="00FD6EE2">
              <w:rPr>
                <w:sz w:val="20"/>
                <w:szCs w:val="20"/>
              </w:rPr>
              <w:t>40 м</w:t>
            </w:r>
            <w:proofErr w:type="gramStart"/>
            <w:r w:rsidRPr="00FD6EE2">
              <w:rPr>
                <w:sz w:val="20"/>
                <w:szCs w:val="20"/>
              </w:rPr>
              <w:t>2</w:t>
            </w:r>
            <w:proofErr w:type="gramEnd"/>
            <w:r w:rsidRPr="00FD6EE2">
              <w:rPr>
                <w:sz w:val="20"/>
                <w:szCs w:val="20"/>
              </w:rPr>
              <w:t xml:space="preserve"> общей площади</w:t>
            </w:r>
          </w:p>
        </w:tc>
        <w:tc>
          <w:tcPr>
            <w:tcW w:w="3116" w:type="dxa"/>
          </w:tcPr>
          <w:p w:rsidR="00574749" w:rsidRPr="00FD6EE2" w:rsidRDefault="00574749" w:rsidP="00EF0A0B">
            <w:pPr>
              <w:pStyle w:val="ConsPlusNormal"/>
              <w:jc w:val="center"/>
              <w:rPr>
                <w:sz w:val="20"/>
                <w:szCs w:val="20"/>
              </w:rPr>
            </w:pPr>
            <w:r w:rsidRPr="00FD6EE2">
              <w:rPr>
                <w:sz w:val="20"/>
                <w:szCs w:val="20"/>
              </w:rPr>
              <w:t>1</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Специализированные магазины по продаже товаров эпизодического спроса непродовольственной группы (автосалоны, мебельные, бытовой техники и т.п.) от 500 м</w:t>
            </w:r>
            <w:proofErr w:type="gramStart"/>
            <w:r w:rsidRPr="00FD6EE2">
              <w:rPr>
                <w:sz w:val="20"/>
                <w:szCs w:val="20"/>
              </w:rPr>
              <w:t>2</w:t>
            </w:r>
            <w:proofErr w:type="gramEnd"/>
          </w:p>
        </w:tc>
        <w:tc>
          <w:tcPr>
            <w:tcW w:w="2362" w:type="dxa"/>
          </w:tcPr>
          <w:p w:rsidR="00574749" w:rsidRPr="00FD6EE2" w:rsidRDefault="00574749" w:rsidP="00EF0A0B">
            <w:pPr>
              <w:pStyle w:val="ConsPlusNormal"/>
              <w:jc w:val="center"/>
              <w:rPr>
                <w:sz w:val="20"/>
                <w:szCs w:val="20"/>
              </w:rPr>
            </w:pPr>
            <w:r w:rsidRPr="00FD6EE2">
              <w:rPr>
                <w:sz w:val="20"/>
                <w:szCs w:val="20"/>
              </w:rPr>
              <w:t>70 м</w:t>
            </w:r>
            <w:proofErr w:type="gramStart"/>
            <w:r w:rsidRPr="00FD6EE2">
              <w:rPr>
                <w:sz w:val="20"/>
                <w:szCs w:val="20"/>
              </w:rPr>
              <w:t>2</w:t>
            </w:r>
            <w:proofErr w:type="gramEnd"/>
            <w:r w:rsidRPr="00FD6EE2">
              <w:rPr>
                <w:sz w:val="20"/>
                <w:szCs w:val="20"/>
              </w:rPr>
              <w:t xml:space="preserve"> общей площади</w:t>
            </w:r>
          </w:p>
        </w:tc>
        <w:tc>
          <w:tcPr>
            <w:tcW w:w="3116" w:type="dxa"/>
          </w:tcPr>
          <w:p w:rsidR="00574749" w:rsidRPr="00FD6EE2" w:rsidRDefault="00574749" w:rsidP="00EF0A0B">
            <w:pPr>
              <w:pStyle w:val="ConsPlusNormal"/>
              <w:jc w:val="center"/>
              <w:rPr>
                <w:sz w:val="20"/>
                <w:szCs w:val="20"/>
              </w:rPr>
            </w:pPr>
            <w:r w:rsidRPr="00FD6EE2">
              <w:rPr>
                <w:sz w:val="20"/>
                <w:szCs w:val="20"/>
              </w:rPr>
              <w:t>1</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Рынки</w:t>
            </w:r>
          </w:p>
        </w:tc>
        <w:tc>
          <w:tcPr>
            <w:tcW w:w="2362" w:type="dxa"/>
          </w:tcPr>
          <w:p w:rsidR="00574749" w:rsidRPr="00FD6EE2" w:rsidRDefault="00574749" w:rsidP="00EF0A0B">
            <w:pPr>
              <w:pStyle w:val="ConsPlusNormal"/>
              <w:jc w:val="center"/>
              <w:rPr>
                <w:sz w:val="20"/>
                <w:szCs w:val="20"/>
              </w:rPr>
            </w:pPr>
            <w:r w:rsidRPr="00FD6EE2">
              <w:rPr>
                <w:sz w:val="20"/>
                <w:szCs w:val="20"/>
              </w:rPr>
              <w:t>50 м</w:t>
            </w:r>
            <w:proofErr w:type="gramStart"/>
            <w:r w:rsidRPr="00FD6EE2">
              <w:rPr>
                <w:sz w:val="20"/>
                <w:szCs w:val="20"/>
              </w:rPr>
              <w:t>2</w:t>
            </w:r>
            <w:proofErr w:type="gramEnd"/>
            <w:r w:rsidRPr="00FD6EE2">
              <w:rPr>
                <w:sz w:val="20"/>
                <w:szCs w:val="20"/>
              </w:rPr>
              <w:t xml:space="preserve"> общей площади</w:t>
            </w:r>
          </w:p>
        </w:tc>
        <w:tc>
          <w:tcPr>
            <w:tcW w:w="3116" w:type="dxa"/>
          </w:tcPr>
          <w:p w:rsidR="00574749" w:rsidRPr="00FD6EE2" w:rsidRDefault="00574749" w:rsidP="00EF0A0B">
            <w:pPr>
              <w:pStyle w:val="ConsPlusNormal"/>
              <w:jc w:val="center"/>
              <w:rPr>
                <w:sz w:val="20"/>
                <w:szCs w:val="20"/>
              </w:rPr>
            </w:pPr>
            <w:r w:rsidRPr="00FD6EE2">
              <w:rPr>
                <w:sz w:val="20"/>
                <w:szCs w:val="20"/>
              </w:rPr>
              <w:t>1</w:t>
            </w:r>
          </w:p>
        </w:tc>
      </w:tr>
      <w:tr w:rsidR="00574749" w:rsidRPr="002A4983" w:rsidTr="006714A9">
        <w:trPr>
          <w:gridAfter w:val="1"/>
          <w:wAfter w:w="438" w:type="dxa"/>
        </w:trPr>
        <w:tc>
          <w:tcPr>
            <w:tcW w:w="9276" w:type="dxa"/>
            <w:gridSpan w:val="3"/>
          </w:tcPr>
          <w:p w:rsidR="00574749" w:rsidRPr="00FD6EE2" w:rsidRDefault="00574749" w:rsidP="00EF0A0B">
            <w:pPr>
              <w:pStyle w:val="ConsPlusNormal"/>
              <w:jc w:val="center"/>
              <w:outlineLvl w:val="4"/>
              <w:rPr>
                <w:sz w:val="20"/>
                <w:szCs w:val="20"/>
              </w:rPr>
            </w:pPr>
            <w:r w:rsidRPr="00FD6EE2">
              <w:rPr>
                <w:sz w:val="20"/>
                <w:szCs w:val="20"/>
              </w:rPr>
              <w:t>Объекты общественного питания</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Рестораны и кафе, клубы</w:t>
            </w:r>
          </w:p>
        </w:tc>
        <w:tc>
          <w:tcPr>
            <w:tcW w:w="2362" w:type="dxa"/>
          </w:tcPr>
          <w:p w:rsidR="00574749" w:rsidRPr="00FD6EE2" w:rsidRDefault="00574749" w:rsidP="00EF0A0B">
            <w:pPr>
              <w:pStyle w:val="ConsPlusNormal"/>
              <w:jc w:val="center"/>
              <w:rPr>
                <w:sz w:val="20"/>
                <w:szCs w:val="20"/>
              </w:rPr>
            </w:pPr>
            <w:r w:rsidRPr="00FD6EE2">
              <w:rPr>
                <w:sz w:val="20"/>
                <w:szCs w:val="20"/>
              </w:rPr>
              <w:t>5 посадочных мест</w:t>
            </w:r>
          </w:p>
        </w:tc>
        <w:tc>
          <w:tcPr>
            <w:tcW w:w="3116" w:type="dxa"/>
          </w:tcPr>
          <w:p w:rsidR="00574749" w:rsidRPr="00FD6EE2" w:rsidRDefault="00574749" w:rsidP="00EF0A0B">
            <w:pPr>
              <w:pStyle w:val="ConsPlusNormal"/>
              <w:jc w:val="center"/>
              <w:rPr>
                <w:sz w:val="20"/>
                <w:szCs w:val="20"/>
              </w:rPr>
            </w:pPr>
            <w:r w:rsidRPr="00FD6EE2">
              <w:rPr>
                <w:sz w:val="20"/>
                <w:szCs w:val="20"/>
              </w:rPr>
              <w:t>1</w:t>
            </w:r>
          </w:p>
        </w:tc>
      </w:tr>
      <w:tr w:rsidR="00574749" w:rsidRPr="002A4983" w:rsidTr="006714A9">
        <w:trPr>
          <w:gridAfter w:val="1"/>
          <w:wAfter w:w="438" w:type="dxa"/>
        </w:trPr>
        <w:tc>
          <w:tcPr>
            <w:tcW w:w="9276" w:type="dxa"/>
            <w:gridSpan w:val="3"/>
          </w:tcPr>
          <w:p w:rsidR="00574749" w:rsidRPr="00FD6EE2" w:rsidRDefault="00574749" w:rsidP="00EF0A0B">
            <w:pPr>
              <w:pStyle w:val="ConsPlusNormal"/>
              <w:jc w:val="center"/>
              <w:outlineLvl w:val="4"/>
              <w:rPr>
                <w:sz w:val="20"/>
                <w:szCs w:val="20"/>
              </w:rPr>
            </w:pPr>
            <w:r w:rsidRPr="00FD6EE2">
              <w:rPr>
                <w:sz w:val="20"/>
                <w:szCs w:val="20"/>
              </w:rPr>
              <w:t>Объекты гостиничного размещения</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Гостиницы до 1000 м</w:t>
            </w:r>
            <w:proofErr w:type="gramStart"/>
            <w:r w:rsidRPr="00FD6EE2">
              <w:rPr>
                <w:sz w:val="20"/>
                <w:szCs w:val="20"/>
              </w:rPr>
              <w:t>2</w:t>
            </w:r>
            <w:proofErr w:type="gramEnd"/>
            <w:r w:rsidRPr="00FD6EE2">
              <w:rPr>
                <w:sz w:val="20"/>
                <w:szCs w:val="20"/>
              </w:rPr>
              <w:t xml:space="preserve"> общей площади</w:t>
            </w:r>
          </w:p>
        </w:tc>
        <w:tc>
          <w:tcPr>
            <w:tcW w:w="2362" w:type="dxa"/>
          </w:tcPr>
          <w:p w:rsidR="00574749" w:rsidRPr="00FD6EE2" w:rsidRDefault="00574749" w:rsidP="00EF0A0B">
            <w:pPr>
              <w:pStyle w:val="ConsPlusNormal"/>
              <w:jc w:val="center"/>
              <w:rPr>
                <w:sz w:val="20"/>
                <w:szCs w:val="20"/>
              </w:rPr>
            </w:pPr>
            <w:r w:rsidRPr="00FD6EE2">
              <w:rPr>
                <w:sz w:val="20"/>
                <w:szCs w:val="20"/>
              </w:rPr>
              <w:t>150 м</w:t>
            </w:r>
            <w:proofErr w:type="gramStart"/>
            <w:r w:rsidRPr="00FD6EE2">
              <w:rPr>
                <w:sz w:val="20"/>
                <w:szCs w:val="20"/>
              </w:rPr>
              <w:t>2</w:t>
            </w:r>
            <w:proofErr w:type="gramEnd"/>
            <w:r w:rsidRPr="00FD6EE2">
              <w:rPr>
                <w:sz w:val="20"/>
                <w:szCs w:val="20"/>
              </w:rPr>
              <w:t xml:space="preserve"> общей площади</w:t>
            </w:r>
          </w:p>
        </w:tc>
        <w:tc>
          <w:tcPr>
            <w:tcW w:w="3116" w:type="dxa"/>
          </w:tcPr>
          <w:p w:rsidR="00574749" w:rsidRPr="00FD6EE2" w:rsidRDefault="00574749" w:rsidP="00EF0A0B">
            <w:pPr>
              <w:pStyle w:val="ConsPlusNormal"/>
              <w:jc w:val="center"/>
              <w:rPr>
                <w:sz w:val="20"/>
                <w:szCs w:val="20"/>
              </w:rPr>
            </w:pPr>
            <w:r w:rsidRPr="00FD6EE2">
              <w:rPr>
                <w:sz w:val="20"/>
                <w:szCs w:val="20"/>
              </w:rPr>
              <w:t>1</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Гостиницы свыше 1000 м</w:t>
            </w:r>
            <w:proofErr w:type="gramStart"/>
            <w:r w:rsidRPr="00FD6EE2">
              <w:rPr>
                <w:sz w:val="20"/>
                <w:szCs w:val="20"/>
              </w:rPr>
              <w:t>2</w:t>
            </w:r>
            <w:proofErr w:type="gramEnd"/>
            <w:r w:rsidRPr="00FD6EE2">
              <w:rPr>
                <w:sz w:val="20"/>
                <w:szCs w:val="20"/>
              </w:rPr>
              <w:t xml:space="preserve"> общей площади</w:t>
            </w:r>
          </w:p>
        </w:tc>
        <w:tc>
          <w:tcPr>
            <w:tcW w:w="2362" w:type="dxa"/>
          </w:tcPr>
          <w:p w:rsidR="00574749" w:rsidRPr="00FD6EE2" w:rsidRDefault="00574749" w:rsidP="00EF0A0B">
            <w:pPr>
              <w:pStyle w:val="ConsPlusNormal"/>
              <w:jc w:val="center"/>
              <w:rPr>
                <w:sz w:val="20"/>
                <w:szCs w:val="20"/>
              </w:rPr>
            </w:pPr>
            <w:r w:rsidRPr="00FD6EE2">
              <w:rPr>
                <w:sz w:val="20"/>
                <w:szCs w:val="20"/>
              </w:rPr>
              <w:t>250 м</w:t>
            </w:r>
            <w:proofErr w:type="gramStart"/>
            <w:r w:rsidRPr="00FD6EE2">
              <w:rPr>
                <w:sz w:val="20"/>
                <w:szCs w:val="20"/>
              </w:rPr>
              <w:t>2</w:t>
            </w:r>
            <w:proofErr w:type="gramEnd"/>
            <w:r w:rsidRPr="00FD6EE2">
              <w:rPr>
                <w:sz w:val="20"/>
                <w:szCs w:val="20"/>
              </w:rPr>
              <w:t xml:space="preserve"> общей площади</w:t>
            </w:r>
          </w:p>
        </w:tc>
        <w:tc>
          <w:tcPr>
            <w:tcW w:w="3116" w:type="dxa"/>
          </w:tcPr>
          <w:p w:rsidR="00574749" w:rsidRPr="00FD6EE2" w:rsidRDefault="00574749" w:rsidP="00EF0A0B">
            <w:pPr>
              <w:pStyle w:val="ConsPlusNormal"/>
              <w:jc w:val="center"/>
              <w:rPr>
                <w:sz w:val="20"/>
                <w:szCs w:val="20"/>
              </w:rPr>
            </w:pPr>
            <w:r w:rsidRPr="00FD6EE2">
              <w:rPr>
                <w:sz w:val="20"/>
                <w:szCs w:val="20"/>
              </w:rPr>
              <w:t>1</w:t>
            </w:r>
          </w:p>
          <w:p w:rsidR="00574749" w:rsidRPr="00FD6EE2" w:rsidRDefault="00574749" w:rsidP="00EF0A0B">
            <w:pPr>
              <w:pStyle w:val="ConsPlusNormal"/>
              <w:jc w:val="center"/>
              <w:rPr>
                <w:sz w:val="20"/>
                <w:szCs w:val="20"/>
              </w:rPr>
            </w:pPr>
            <w:r w:rsidRPr="00FD6EE2">
              <w:rPr>
                <w:sz w:val="20"/>
                <w:szCs w:val="20"/>
              </w:rPr>
              <w:t>Но не менее 6</w:t>
            </w:r>
          </w:p>
        </w:tc>
      </w:tr>
      <w:tr w:rsidR="00574749" w:rsidRPr="002A4983" w:rsidTr="006714A9">
        <w:trPr>
          <w:gridAfter w:val="1"/>
          <w:wAfter w:w="438" w:type="dxa"/>
        </w:trPr>
        <w:tc>
          <w:tcPr>
            <w:tcW w:w="9276" w:type="dxa"/>
            <w:gridSpan w:val="3"/>
          </w:tcPr>
          <w:p w:rsidR="00574749" w:rsidRPr="00FD6EE2" w:rsidRDefault="00574749" w:rsidP="00EF0A0B">
            <w:pPr>
              <w:pStyle w:val="ConsPlusNormal"/>
              <w:jc w:val="center"/>
              <w:outlineLvl w:val="4"/>
              <w:rPr>
                <w:sz w:val="20"/>
                <w:szCs w:val="20"/>
              </w:rPr>
            </w:pPr>
            <w:r w:rsidRPr="00FD6EE2">
              <w:rPr>
                <w:sz w:val="20"/>
                <w:szCs w:val="20"/>
              </w:rPr>
              <w:t>Объекты коммунально-бытового обслуживания</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Объекты бытового обслуживания (ателье, химчистки, прачечные, мастерские)</w:t>
            </w:r>
          </w:p>
        </w:tc>
        <w:tc>
          <w:tcPr>
            <w:tcW w:w="2362" w:type="dxa"/>
          </w:tcPr>
          <w:p w:rsidR="00574749" w:rsidRPr="00FD6EE2" w:rsidRDefault="00574749" w:rsidP="00EF0A0B">
            <w:pPr>
              <w:pStyle w:val="ConsPlusNormal"/>
              <w:jc w:val="center"/>
              <w:rPr>
                <w:sz w:val="20"/>
                <w:szCs w:val="20"/>
              </w:rPr>
            </w:pPr>
            <w:r w:rsidRPr="00FD6EE2">
              <w:rPr>
                <w:sz w:val="20"/>
                <w:szCs w:val="20"/>
              </w:rPr>
              <w:t>30 м</w:t>
            </w:r>
            <w:proofErr w:type="gramStart"/>
            <w:r w:rsidRPr="00FD6EE2">
              <w:rPr>
                <w:sz w:val="20"/>
                <w:szCs w:val="20"/>
              </w:rPr>
              <w:t>2</w:t>
            </w:r>
            <w:proofErr w:type="gramEnd"/>
            <w:r w:rsidRPr="00FD6EE2">
              <w:rPr>
                <w:sz w:val="20"/>
                <w:szCs w:val="20"/>
              </w:rPr>
              <w:t xml:space="preserve"> общей площади</w:t>
            </w:r>
          </w:p>
        </w:tc>
        <w:tc>
          <w:tcPr>
            <w:tcW w:w="3116" w:type="dxa"/>
          </w:tcPr>
          <w:p w:rsidR="00574749" w:rsidRPr="00FD6EE2" w:rsidRDefault="00574749" w:rsidP="00EF0A0B">
            <w:pPr>
              <w:pStyle w:val="ConsPlusNormal"/>
              <w:jc w:val="center"/>
              <w:rPr>
                <w:sz w:val="20"/>
                <w:szCs w:val="20"/>
              </w:rPr>
            </w:pPr>
            <w:r w:rsidRPr="00FD6EE2">
              <w:rPr>
                <w:sz w:val="20"/>
                <w:szCs w:val="20"/>
              </w:rPr>
              <w:t>1</w:t>
            </w:r>
          </w:p>
          <w:p w:rsidR="00574749" w:rsidRPr="00FD6EE2" w:rsidRDefault="00574749" w:rsidP="00EF0A0B">
            <w:pPr>
              <w:pStyle w:val="ConsPlusNormal"/>
              <w:jc w:val="center"/>
              <w:rPr>
                <w:sz w:val="20"/>
                <w:szCs w:val="20"/>
              </w:rPr>
            </w:pPr>
            <w:r w:rsidRPr="00FD6EE2">
              <w:rPr>
                <w:sz w:val="20"/>
                <w:szCs w:val="20"/>
              </w:rPr>
              <w:t>Но не менее 1</w:t>
            </w:r>
          </w:p>
        </w:tc>
      </w:tr>
      <w:tr w:rsidR="00574749" w:rsidRPr="002A4983" w:rsidTr="006714A9">
        <w:trPr>
          <w:gridAfter w:val="1"/>
          <w:wAfter w:w="438" w:type="dxa"/>
        </w:trPr>
        <w:tc>
          <w:tcPr>
            <w:tcW w:w="9276" w:type="dxa"/>
            <w:gridSpan w:val="3"/>
          </w:tcPr>
          <w:p w:rsidR="00574749" w:rsidRPr="00FD6EE2" w:rsidRDefault="00574749" w:rsidP="00EF0A0B">
            <w:pPr>
              <w:pStyle w:val="ConsPlusNormal"/>
              <w:jc w:val="center"/>
              <w:rPr>
                <w:sz w:val="20"/>
                <w:szCs w:val="20"/>
              </w:rPr>
            </w:pPr>
            <w:r w:rsidRPr="00FD6EE2">
              <w:rPr>
                <w:sz w:val="20"/>
                <w:szCs w:val="20"/>
              </w:rPr>
              <w:t>Вокзалы</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Вокзалы всех видов транспорта, в том числе аэропорты, речные вокзалы</w:t>
            </w:r>
          </w:p>
        </w:tc>
        <w:tc>
          <w:tcPr>
            <w:tcW w:w="2362" w:type="dxa"/>
          </w:tcPr>
          <w:p w:rsidR="00574749" w:rsidRPr="00FD6EE2" w:rsidRDefault="00574749" w:rsidP="00EF0A0B">
            <w:pPr>
              <w:pStyle w:val="ConsPlusNormal"/>
              <w:rPr>
                <w:sz w:val="20"/>
                <w:szCs w:val="20"/>
              </w:rPr>
            </w:pPr>
          </w:p>
        </w:tc>
        <w:tc>
          <w:tcPr>
            <w:tcW w:w="3116" w:type="dxa"/>
          </w:tcPr>
          <w:p w:rsidR="00574749" w:rsidRPr="00FD6EE2" w:rsidRDefault="00574749" w:rsidP="00EF0A0B">
            <w:pPr>
              <w:pStyle w:val="ConsPlusNormal"/>
              <w:jc w:val="center"/>
              <w:rPr>
                <w:sz w:val="20"/>
                <w:szCs w:val="20"/>
              </w:rPr>
            </w:pPr>
            <w:r w:rsidRPr="00FD6EE2">
              <w:rPr>
                <w:sz w:val="20"/>
                <w:szCs w:val="20"/>
              </w:rPr>
              <w:t>По заданию на проектирование</w:t>
            </w:r>
          </w:p>
        </w:tc>
      </w:tr>
      <w:tr w:rsidR="00574749" w:rsidRPr="002A4983" w:rsidTr="006714A9">
        <w:trPr>
          <w:gridAfter w:val="1"/>
          <w:wAfter w:w="438" w:type="dxa"/>
        </w:trPr>
        <w:tc>
          <w:tcPr>
            <w:tcW w:w="3798" w:type="dxa"/>
          </w:tcPr>
          <w:p w:rsidR="00574749" w:rsidRPr="00FD6EE2" w:rsidRDefault="00574749" w:rsidP="00EF0A0B">
            <w:pPr>
              <w:pStyle w:val="ConsPlusNormal"/>
              <w:rPr>
                <w:sz w:val="20"/>
                <w:szCs w:val="20"/>
              </w:rPr>
            </w:pPr>
            <w:r w:rsidRPr="00FD6EE2">
              <w:rPr>
                <w:sz w:val="20"/>
                <w:szCs w:val="20"/>
              </w:rPr>
              <w:t>Станции технического обслуживания, автомойки</w:t>
            </w:r>
          </w:p>
        </w:tc>
        <w:tc>
          <w:tcPr>
            <w:tcW w:w="2362" w:type="dxa"/>
          </w:tcPr>
          <w:p w:rsidR="00574749" w:rsidRPr="00FD6EE2" w:rsidRDefault="00574749" w:rsidP="00EF0A0B">
            <w:pPr>
              <w:pStyle w:val="ConsPlusNormal"/>
              <w:jc w:val="center"/>
              <w:rPr>
                <w:sz w:val="20"/>
                <w:szCs w:val="20"/>
              </w:rPr>
            </w:pPr>
            <w:r w:rsidRPr="00FD6EE2">
              <w:rPr>
                <w:sz w:val="20"/>
                <w:szCs w:val="20"/>
              </w:rPr>
              <w:t>1 бокс</w:t>
            </w:r>
          </w:p>
        </w:tc>
        <w:tc>
          <w:tcPr>
            <w:tcW w:w="3116" w:type="dxa"/>
          </w:tcPr>
          <w:p w:rsidR="00574749" w:rsidRPr="00FD6EE2" w:rsidRDefault="00574749" w:rsidP="00EF0A0B">
            <w:pPr>
              <w:pStyle w:val="ConsPlusNormal"/>
              <w:jc w:val="center"/>
              <w:rPr>
                <w:sz w:val="20"/>
                <w:szCs w:val="20"/>
              </w:rPr>
            </w:pPr>
            <w:r w:rsidRPr="00FD6EE2">
              <w:rPr>
                <w:sz w:val="20"/>
                <w:szCs w:val="20"/>
              </w:rPr>
              <w:t>1</w:t>
            </w:r>
          </w:p>
        </w:tc>
      </w:tr>
      <w:tr w:rsidR="00574749" w:rsidRPr="000D4D3D" w:rsidTr="006714A9">
        <w:trPr>
          <w:gridAfter w:val="1"/>
          <w:wAfter w:w="438" w:type="dxa"/>
        </w:trPr>
        <w:tc>
          <w:tcPr>
            <w:tcW w:w="9276" w:type="dxa"/>
            <w:gridSpan w:val="3"/>
          </w:tcPr>
          <w:p w:rsidR="00574749" w:rsidRPr="000D4D3D" w:rsidRDefault="00574749" w:rsidP="00EF0A0B">
            <w:pPr>
              <w:tabs>
                <w:tab w:val="left" w:pos="567"/>
                <w:tab w:val="left" w:pos="709"/>
              </w:tabs>
              <w:ind w:firstLine="709"/>
              <w:jc w:val="center"/>
              <w:rPr>
                <w:sz w:val="20"/>
                <w:szCs w:val="20"/>
              </w:rPr>
            </w:pPr>
            <w:proofErr w:type="gramStart"/>
            <w:r w:rsidRPr="000D4D3D">
              <w:rPr>
                <w:sz w:val="20"/>
                <w:szCs w:val="20"/>
              </w:rPr>
              <w:t>Средства размещения (объекты гостиничного обслуживания</w:t>
            </w:r>
            <w:proofErr w:type="gramEnd"/>
          </w:p>
          <w:p w:rsidR="00574749" w:rsidRPr="000D4D3D" w:rsidRDefault="00574749" w:rsidP="00EF0A0B">
            <w:pPr>
              <w:pStyle w:val="ConsPlusNormal"/>
              <w:jc w:val="center"/>
              <w:rPr>
                <w:sz w:val="20"/>
                <w:szCs w:val="20"/>
              </w:rPr>
            </w:pPr>
            <w:r w:rsidRPr="000D4D3D">
              <w:rPr>
                <w:sz w:val="20"/>
                <w:szCs w:val="20"/>
              </w:rPr>
              <w:lastRenderedPageBreak/>
              <w:t>и объекты отдыха)</w:t>
            </w:r>
          </w:p>
        </w:tc>
      </w:tr>
      <w:tr w:rsidR="00574749" w:rsidRPr="000D4D3D" w:rsidTr="006714A9">
        <w:trPr>
          <w:gridAfter w:val="1"/>
          <w:wAfter w:w="438" w:type="dxa"/>
        </w:trPr>
        <w:tc>
          <w:tcPr>
            <w:tcW w:w="3798" w:type="dxa"/>
          </w:tcPr>
          <w:p w:rsidR="00574749" w:rsidRPr="000D4D3D" w:rsidRDefault="00574749" w:rsidP="00EF0A0B">
            <w:pPr>
              <w:tabs>
                <w:tab w:val="left" w:pos="567"/>
                <w:tab w:val="left" w:pos="709"/>
              </w:tabs>
              <w:rPr>
                <w:sz w:val="20"/>
                <w:szCs w:val="20"/>
              </w:rPr>
            </w:pPr>
            <w:r w:rsidRPr="000D4D3D">
              <w:rPr>
                <w:sz w:val="20"/>
                <w:szCs w:val="20"/>
              </w:rPr>
              <w:lastRenderedPageBreak/>
              <w:t>Объекты средств размещения общей площадью до 1500 м</w:t>
            </w:r>
            <w:proofErr w:type="gramStart"/>
            <w:r w:rsidRPr="000D4D3D">
              <w:rPr>
                <w:sz w:val="20"/>
                <w:szCs w:val="20"/>
              </w:rPr>
              <w:t>2</w:t>
            </w:r>
            <w:proofErr w:type="gramEnd"/>
          </w:p>
        </w:tc>
        <w:tc>
          <w:tcPr>
            <w:tcW w:w="2362" w:type="dxa"/>
          </w:tcPr>
          <w:p w:rsidR="00574749" w:rsidRPr="000D4D3D" w:rsidRDefault="00574749" w:rsidP="00EF0A0B">
            <w:pPr>
              <w:tabs>
                <w:tab w:val="left" w:pos="567"/>
                <w:tab w:val="left" w:pos="709"/>
              </w:tabs>
              <w:ind w:firstLine="709"/>
              <w:jc w:val="center"/>
              <w:rPr>
                <w:sz w:val="20"/>
                <w:szCs w:val="20"/>
              </w:rPr>
            </w:pPr>
            <w:r w:rsidRPr="000D4D3D">
              <w:rPr>
                <w:sz w:val="20"/>
                <w:szCs w:val="20"/>
              </w:rPr>
              <w:t>150 м</w:t>
            </w:r>
            <w:proofErr w:type="gramStart"/>
            <w:r w:rsidRPr="000D4D3D">
              <w:rPr>
                <w:sz w:val="20"/>
                <w:szCs w:val="20"/>
              </w:rPr>
              <w:t>2</w:t>
            </w:r>
            <w:proofErr w:type="gramEnd"/>
            <w:r w:rsidRPr="000D4D3D">
              <w:rPr>
                <w:sz w:val="20"/>
                <w:szCs w:val="20"/>
              </w:rPr>
              <w:t xml:space="preserve"> общей площади</w:t>
            </w:r>
          </w:p>
        </w:tc>
        <w:tc>
          <w:tcPr>
            <w:tcW w:w="3116" w:type="dxa"/>
          </w:tcPr>
          <w:p w:rsidR="00574749" w:rsidRPr="000D4D3D" w:rsidRDefault="00574749" w:rsidP="00EF0A0B">
            <w:pPr>
              <w:tabs>
                <w:tab w:val="left" w:pos="567"/>
                <w:tab w:val="left" w:pos="709"/>
              </w:tabs>
              <w:ind w:firstLine="709"/>
              <w:jc w:val="center"/>
              <w:rPr>
                <w:sz w:val="20"/>
                <w:szCs w:val="20"/>
              </w:rPr>
            </w:pPr>
            <w:r w:rsidRPr="000D4D3D">
              <w:rPr>
                <w:sz w:val="20"/>
                <w:szCs w:val="20"/>
              </w:rPr>
              <w:t>1</w:t>
            </w:r>
          </w:p>
          <w:p w:rsidR="00574749" w:rsidRPr="000D4D3D" w:rsidRDefault="00574749" w:rsidP="00EF0A0B">
            <w:pPr>
              <w:tabs>
                <w:tab w:val="left" w:pos="567"/>
                <w:tab w:val="left" w:pos="709"/>
              </w:tabs>
              <w:ind w:firstLine="709"/>
              <w:jc w:val="center"/>
              <w:rPr>
                <w:sz w:val="20"/>
                <w:szCs w:val="20"/>
              </w:rPr>
            </w:pPr>
            <w:r w:rsidRPr="000D4D3D">
              <w:rPr>
                <w:sz w:val="20"/>
                <w:szCs w:val="20"/>
              </w:rPr>
              <w:t>но не менее 3 на 10 номеров</w:t>
            </w:r>
          </w:p>
        </w:tc>
      </w:tr>
      <w:tr w:rsidR="00574749" w:rsidRPr="000D4D3D" w:rsidTr="006714A9">
        <w:trPr>
          <w:gridAfter w:val="1"/>
          <w:wAfter w:w="438" w:type="dxa"/>
        </w:trPr>
        <w:tc>
          <w:tcPr>
            <w:tcW w:w="3798" w:type="dxa"/>
          </w:tcPr>
          <w:p w:rsidR="00574749" w:rsidRPr="000D4D3D" w:rsidRDefault="00574749" w:rsidP="00EF0A0B">
            <w:pPr>
              <w:tabs>
                <w:tab w:val="left" w:pos="567"/>
                <w:tab w:val="left" w:pos="709"/>
              </w:tabs>
              <w:rPr>
                <w:sz w:val="20"/>
                <w:szCs w:val="20"/>
              </w:rPr>
            </w:pPr>
            <w:r w:rsidRPr="000D4D3D">
              <w:rPr>
                <w:sz w:val="20"/>
                <w:szCs w:val="20"/>
              </w:rPr>
              <w:t>Объекты средств размещения общей площадью от 1500 м</w:t>
            </w:r>
            <w:proofErr w:type="gramStart"/>
            <w:r w:rsidRPr="000D4D3D">
              <w:rPr>
                <w:sz w:val="20"/>
                <w:szCs w:val="20"/>
              </w:rPr>
              <w:t>2</w:t>
            </w:r>
            <w:proofErr w:type="gramEnd"/>
            <w:r w:rsidRPr="000D4D3D">
              <w:rPr>
                <w:sz w:val="20"/>
                <w:szCs w:val="20"/>
              </w:rPr>
              <w:t xml:space="preserve"> до 5000 м2</w:t>
            </w:r>
          </w:p>
        </w:tc>
        <w:tc>
          <w:tcPr>
            <w:tcW w:w="2362" w:type="dxa"/>
          </w:tcPr>
          <w:p w:rsidR="00574749" w:rsidRPr="000D4D3D" w:rsidRDefault="00574749" w:rsidP="00EF0A0B">
            <w:pPr>
              <w:tabs>
                <w:tab w:val="left" w:pos="567"/>
                <w:tab w:val="left" w:pos="709"/>
              </w:tabs>
              <w:ind w:firstLine="709"/>
              <w:jc w:val="center"/>
              <w:rPr>
                <w:sz w:val="20"/>
                <w:szCs w:val="20"/>
              </w:rPr>
            </w:pPr>
            <w:r w:rsidRPr="000D4D3D">
              <w:rPr>
                <w:sz w:val="20"/>
                <w:szCs w:val="20"/>
              </w:rPr>
              <w:t>250 м</w:t>
            </w:r>
            <w:proofErr w:type="gramStart"/>
            <w:r w:rsidRPr="000D4D3D">
              <w:rPr>
                <w:sz w:val="20"/>
                <w:szCs w:val="20"/>
              </w:rPr>
              <w:t>2</w:t>
            </w:r>
            <w:proofErr w:type="gramEnd"/>
            <w:r w:rsidRPr="000D4D3D">
              <w:rPr>
                <w:sz w:val="20"/>
                <w:szCs w:val="20"/>
              </w:rPr>
              <w:t xml:space="preserve"> общей площади</w:t>
            </w:r>
          </w:p>
        </w:tc>
        <w:tc>
          <w:tcPr>
            <w:tcW w:w="3116" w:type="dxa"/>
          </w:tcPr>
          <w:p w:rsidR="00574749" w:rsidRPr="000D4D3D" w:rsidRDefault="00574749" w:rsidP="00EF0A0B">
            <w:pPr>
              <w:tabs>
                <w:tab w:val="left" w:pos="567"/>
                <w:tab w:val="left" w:pos="709"/>
              </w:tabs>
              <w:ind w:firstLine="709"/>
              <w:jc w:val="center"/>
              <w:rPr>
                <w:sz w:val="20"/>
                <w:szCs w:val="20"/>
              </w:rPr>
            </w:pPr>
            <w:r w:rsidRPr="000D4D3D">
              <w:rPr>
                <w:sz w:val="20"/>
                <w:szCs w:val="20"/>
              </w:rPr>
              <w:t>1</w:t>
            </w:r>
          </w:p>
          <w:p w:rsidR="00574749" w:rsidRPr="000D4D3D" w:rsidRDefault="00574749" w:rsidP="00EF0A0B">
            <w:pPr>
              <w:tabs>
                <w:tab w:val="left" w:pos="567"/>
                <w:tab w:val="left" w:pos="709"/>
              </w:tabs>
              <w:ind w:firstLine="709"/>
              <w:jc w:val="center"/>
              <w:rPr>
                <w:sz w:val="20"/>
                <w:szCs w:val="20"/>
              </w:rPr>
            </w:pPr>
            <w:r w:rsidRPr="000D4D3D">
              <w:rPr>
                <w:sz w:val="20"/>
                <w:szCs w:val="20"/>
              </w:rPr>
              <w:t>но не менее 10</w:t>
            </w:r>
          </w:p>
        </w:tc>
      </w:tr>
      <w:tr w:rsidR="00574749" w:rsidRPr="000D4D3D" w:rsidTr="006714A9">
        <w:trPr>
          <w:gridAfter w:val="1"/>
          <w:wAfter w:w="438" w:type="dxa"/>
        </w:trPr>
        <w:tc>
          <w:tcPr>
            <w:tcW w:w="3798" w:type="dxa"/>
          </w:tcPr>
          <w:p w:rsidR="00574749" w:rsidRPr="000D4D3D" w:rsidRDefault="00574749" w:rsidP="00EF0A0B">
            <w:pPr>
              <w:tabs>
                <w:tab w:val="left" w:pos="567"/>
                <w:tab w:val="left" w:pos="709"/>
              </w:tabs>
              <w:rPr>
                <w:sz w:val="20"/>
                <w:szCs w:val="20"/>
              </w:rPr>
            </w:pPr>
            <w:r w:rsidRPr="000D4D3D">
              <w:rPr>
                <w:sz w:val="20"/>
                <w:szCs w:val="20"/>
              </w:rPr>
              <w:t>Объекты средств размещения общей площадью 5000 м</w:t>
            </w:r>
            <w:proofErr w:type="gramStart"/>
            <w:r w:rsidRPr="000D4D3D">
              <w:rPr>
                <w:sz w:val="20"/>
                <w:szCs w:val="20"/>
              </w:rPr>
              <w:t>2</w:t>
            </w:r>
            <w:proofErr w:type="gramEnd"/>
            <w:r w:rsidRPr="000D4D3D">
              <w:rPr>
                <w:sz w:val="20"/>
                <w:szCs w:val="20"/>
              </w:rPr>
              <w:t xml:space="preserve"> и более</w:t>
            </w:r>
          </w:p>
        </w:tc>
        <w:tc>
          <w:tcPr>
            <w:tcW w:w="2362" w:type="dxa"/>
          </w:tcPr>
          <w:p w:rsidR="00574749" w:rsidRPr="000D4D3D" w:rsidRDefault="00574749" w:rsidP="00EF0A0B">
            <w:pPr>
              <w:tabs>
                <w:tab w:val="left" w:pos="567"/>
                <w:tab w:val="left" w:pos="709"/>
              </w:tabs>
              <w:ind w:firstLine="709"/>
              <w:jc w:val="center"/>
              <w:rPr>
                <w:sz w:val="20"/>
                <w:szCs w:val="20"/>
              </w:rPr>
            </w:pPr>
            <w:r w:rsidRPr="000D4D3D">
              <w:rPr>
                <w:sz w:val="20"/>
                <w:szCs w:val="20"/>
              </w:rPr>
              <w:t>300 м</w:t>
            </w:r>
            <w:proofErr w:type="gramStart"/>
            <w:r w:rsidRPr="000D4D3D">
              <w:rPr>
                <w:sz w:val="20"/>
                <w:szCs w:val="20"/>
              </w:rPr>
              <w:t>2</w:t>
            </w:r>
            <w:proofErr w:type="gramEnd"/>
            <w:r w:rsidRPr="000D4D3D">
              <w:rPr>
                <w:sz w:val="20"/>
                <w:szCs w:val="20"/>
              </w:rPr>
              <w:t xml:space="preserve"> общей площади</w:t>
            </w:r>
          </w:p>
        </w:tc>
        <w:tc>
          <w:tcPr>
            <w:tcW w:w="3116" w:type="dxa"/>
          </w:tcPr>
          <w:p w:rsidR="00574749" w:rsidRPr="000D4D3D" w:rsidRDefault="00574749" w:rsidP="00EF0A0B">
            <w:pPr>
              <w:tabs>
                <w:tab w:val="left" w:pos="567"/>
                <w:tab w:val="left" w:pos="709"/>
              </w:tabs>
              <w:ind w:firstLine="709"/>
              <w:jc w:val="center"/>
              <w:rPr>
                <w:sz w:val="20"/>
                <w:szCs w:val="20"/>
              </w:rPr>
            </w:pPr>
            <w:r w:rsidRPr="000D4D3D">
              <w:rPr>
                <w:sz w:val="20"/>
                <w:szCs w:val="20"/>
              </w:rPr>
              <w:t>1</w:t>
            </w:r>
          </w:p>
          <w:p w:rsidR="00574749" w:rsidRPr="000D4D3D" w:rsidRDefault="00574749" w:rsidP="00EF0A0B">
            <w:pPr>
              <w:tabs>
                <w:tab w:val="left" w:pos="567"/>
                <w:tab w:val="left" w:pos="709"/>
              </w:tabs>
              <w:ind w:firstLine="709"/>
              <w:jc w:val="center"/>
              <w:rPr>
                <w:sz w:val="20"/>
                <w:szCs w:val="20"/>
              </w:rPr>
            </w:pPr>
            <w:r w:rsidRPr="000D4D3D">
              <w:rPr>
                <w:sz w:val="20"/>
                <w:szCs w:val="20"/>
              </w:rPr>
              <w:t>но не менее 20</w:t>
            </w:r>
          </w:p>
        </w:tc>
      </w:tr>
      <w:tr w:rsidR="00574749" w:rsidRPr="000D4D3D" w:rsidTr="006714A9">
        <w:trPr>
          <w:gridAfter w:val="1"/>
          <w:wAfter w:w="438" w:type="dxa"/>
          <w:trHeight w:val="728"/>
        </w:trPr>
        <w:tc>
          <w:tcPr>
            <w:tcW w:w="3798" w:type="dxa"/>
          </w:tcPr>
          <w:p w:rsidR="00574749" w:rsidRPr="000D4D3D" w:rsidRDefault="00574749" w:rsidP="00EF0A0B">
            <w:pPr>
              <w:tabs>
                <w:tab w:val="left" w:pos="567"/>
                <w:tab w:val="left" w:pos="709"/>
              </w:tabs>
              <w:rPr>
                <w:sz w:val="20"/>
                <w:szCs w:val="20"/>
              </w:rPr>
            </w:pPr>
            <w:r w:rsidRPr="000D4D3D">
              <w:rPr>
                <w:sz w:val="20"/>
                <w:szCs w:val="20"/>
              </w:rPr>
              <w:t>Объекты средств размещения общей площадью 5000 м</w:t>
            </w:r>
            <w:proofErr w:type="gramStart"/>
            <w:r w:rsidRPr="000D4D3D">
              <w:rPr>
                <w:sz w:val="20"/>
                <w:szCs w:val="20"/>
              </w:rPr>
              <w:t>2</w:t>
            </w:r>
            <w:proofErr w:type="gramEnd"/>
            <w:r w:rsidRPr="000D4D3D">
              <w:rPr>
                <w:sz w:val="20"/>
                <w:szCs w:val="20"/>
              </w:rPr>
              <w:t xml:space="preserve"> и более (категории 4 и 5 звезд)</w:t>
            </w:r>
          </w:p>
        </w:tc>
        <w:tc>
          <w:tcPr>
            <w:tcW w:w="2362" w:type="dxa"/>
          </w:tcPr>
          <w:p w:rsidR="00574749" w:rsidRPr="000D4D3D" w:rsidRDefault="00574749" w:rsidP="00EF0A0B">
            <w:pPr>
              <w:tabs>
                <w:tab w:val="left" w:pos="567"/>
                <w:tab w:val="left" w:pos="709"/>
              </w:tabs>
              <w:ind w:firstLine="709"/>
              <w:jc w:val="center"/>
              <w:rPr>
                <w:sz w:val="20"/>
                <w:szCs w:val="20"/>
              </w:rPr>
            </w:pPr>
            <w:r w:rsidRPr="000D4D3D">
              <w:rPr>
                <w:sz w:val="20"/>
                <w:szCs w:val="20"/>
              </w:rPr>
              <w:t>350 м</w:t>
            </w:r>
            <w:proofErr w:type="gramStart"/>
            <w:r w:rsidRPr="000D4D3D">
              <w:rPr>
                <w:sz w:val="20"/>
                <w:szCs w:val="20"/>
              </w:rPr>
              <w:t>2</w:t>
            </w:r>
            <w:proofErr w:type="gramEnd"/>
            <w:r w:rsidRPr="000D4D3D">
              <w:rPr>
                <w:sz w:val="20"/>
                <w:szCs w:val="20"/>
              </w:rPr>
              <w:t xml:space="preserve"> общей площади</w:t>
            </w:r>
          </w:p>
        </w:tc>
        <w:tc>
          <w:tcPr>
            <w:tcW w:w="3116" w:type="dxa"/>
          </w:tcPr>
          <w:p w:rsidR="00574749" w:rsidRPr="000D4D3D" w:rsidRDefault="00574749" w:rsidP="00EF0A0B">
            <w:pPr>
              <w:tabs>
                <w:tab w:val="left" w:pos="567"/>
                <w:tab w:val="left" w:pos="709"/>
              </w:tabs>
              <w:ind w:firstLine="709"/>
              <w:jc w:val="center"/>
              <w:rPr>
                <w:sz w:val="20"/>
                <w:szCs w:val="20"/>
              </w:rPr>
            </w:pPr>
            <w:r w:rsidRPr="000D4D3D">
              <w:rPr>
                <w:sz w:val="20"/>
                <w:szCs w:val="20"/>
              </w:rPr>
              <w:t>1</w:t>
            </w:r>
          </w:p>
          <w:p w:rsidR="00574749" w:rsidRPr="000D4D3D" w:rsidRDefault="00574749" w:rsidP="00EF0A0B">
            <w:pPr>
              <w:tabs>
                <w:tab w:val="left" w:pos="567"/>
                <w:tab w:val="left" w:pos="709"/>
              </w:tabs>
              <w:ind w:firstLine="709"/>
              <w:jc w:val="center"/>
              <w:rPr>
                <w:sz w:val="20"/>
                <w:szCs w:val="20"/>
              </w:rPr>
            </w:pPr>
            <w:r w:rsidRPr="000D4D3D">
              <w:rPr>
                <w:sz w:val="20"/>
                <w:szCs w:val="20"/>
              </w:rPr>
              <w:t>но не менее 20</w:t>
            </w:r>
          </w:p>
        </w:tc>
      </w:tr>
      <w:tr w:rsidR="00574749" w:rsidRPr="000D4D3D" w:rsidTr="006714A9">
        <w:trPr>
          <w:gridAfter w:val="1"/>
          <w:wAfter w:w="438" w:type="dxa"/>
        </w:trPr>
        <w:tc>
          <w:tcPr>
            <w:tcW w:w="9276" w:type="dxa"/>
            <w:gridSpan w:val="3"/>
          </w:tcPr>
          <w:p w:rsidR="00574749" w:rsidRPr="0028397F" w:rsidRDefault="00574749" w:rsidP="00EF0A0B">
            <w:pPr>
              <w:jc w:val="center"/>
              <w:rPr>
                <w:sz w:val="20"/>
                <w:szCs w:val="20"/>
              </w:rPr>
            </w:pPr>
            <w:r w:rsidRPr="0028397F">
              <w:rPr>
                <w:sz w:val="20"/>
                <w:szCs w:val="20"/>
              </w:rPr>
              <w:t>Объекты отдыха</w:t>
            </w:r>
          </w:p>
        </w:tc>
      </w:tr>
      <w:tr w:rsidR="009E479C" w:rsidRPr="000D4D3D" w:rsidTr="006714A9">
        <w:tc>
          <w:tcPr>
            <w:tcW w:w="3798" w:type="dxa"/>
          </w:tcPr>
          <w:p w:rsidR="00574749" w:rsidRPr="0028397F" w:rsidRDefault="00574749" w:rsidP="00EF0A0B">
            <w:pPr>
              <w:rPr>
                <w:sz w:val="20"/>
                <w:szCs w:val="20"/>
              </w:rPr>
            </w:pPr>
            <w:r w:rsidRPr="0028397F">
              <w:rPr>
                <w:sz w:val="20"/>
                <w:szCs w:val="20"/>
              </w:rPr>
              <w:t>Дома отдыха и санатории, санатории профилактики, базы отдыха предприятий и туристические базы</w:t>
            </w:r>
          </w:p>
        </w:tc>
        <w:tc>
          <w:tcPr>
            <w:tcW w:w="2362" w:type="dxa"/>
            <w:tcBorders>
              <w:right w:val="single" w:sz="4" w:space="0" w:color="auto"/>
            </w:tcBorders>
          </w:tcPr>
          <w:p w:rsidR="00574749" w:rsidRPr="0028397F" w:rsidRDefault="00574749" w:rsidP="00EF0A0B">
            <w:pPr>
              <w:jc w:val="center"/>
              <w:rPr>
                <w:sz w:val="20"/>
                <w:szCs w:val="20"/>
              </w:rPr>
            </w:pPr>
            <w:r w:rsidRPr="0028397F">
              <w:rPr>
                <w:sz w:val="20"/>
                <w:szCs w:val="20"/>
              </w:rPr>
              <w:t>100</w:t>
            </w:r>
          </w:p>
        </w:tc>
        <w:tc>
          <w:tcPr>
            <w:tcW w:w="3116" w:type="dxa"/>
            <w:tcBorders>
              <w:top w:val="single" w:sz="4" w:space="0" w:color="auto"/>
              <w:left w:val="single" w:sz="4" w:space="0" w:color="auto"/>
              <w:bottom w:val="single" w:sz="4" w:space="0" w:color="auto"/>
              <w:right w:val="single" w:sz="4" w:space="0" w:color="auto"/>
            </w:tcBorders>
          </w:tcPr>
          <w:p w:rsidR="00574749" w:rsidRPr="0028397F" w:rsidRDefault="00574749" w:rsidP="00EF0A0B">
            <w:pPr>
              <w:rPr>
                <w:sz w:val="20"/>
                <w:szCs w:val="20"/>
              </w:rPr>
            </w:pPr>
            <w:r w:rsidRPr="0028397F">
              <w:rPr>
                <w:sz w:val="20"/>
                <w:szCs w:val="20"/>
              </w:rPr>
              <w:t>Дома отдыха и санатории, санатории профилактики, базы отдыха предприятий и туристические базы</w:t>
            </w:r>
          </w:p>
        </w:tc>
        <w:tc>
          <w:tcPr>
            <w:tcW w:w="438" w:type="dxa"/>
            <w:tcBorders>
              <w:top w:val="nil"/>
              <w:left w:val="single" w:sz="4" w:space="0" w:color="auto"/>
              <w:bottom w:val="nil"/>
              <w:right w:val="nil"/>
            </w:tcBorders>
            <w:shd w:val="clear" w:color="auto" w:fill="auto"/>
          </w:tcPr>
          <w:p w:rsidR="009E479C" w:rsidRDefault="009E479C" w:rsidP="009E479C">
            <w:pPr>
              <w:tabs>
                <w:tab w:val="left" w:pos="567"/>
                <w:tab w:val="left" w:pos="709"/>
                <w:tab w:val="left" w:pos="851"/>
              </w:tabs>
              <w:jc w:val="both"/>
            </w:pPr>
          </w:p>
          <w:p w:rsidR="009E479C" w:rsidRDefault="009E479C" w:rsidP="009E479C">
            <w:pPr>
              <w:tabs>
                <w:tab w:val="left" w:pos="567"/>
                <w:tab w:val="left" w:pos="709"/>
                <w:tab w:val="left" w:pos="851"/>
              </w:tabs>
              <w:jc w:val="both"/>
            </w:pPr>
          </w:p>
          <w:p w:rsidR="009E479C" w:rsidRPr="006714A9" w:rsidRDefault="009E479C" w:rsidP="006714A9">
            <w:pPr>
              <w:tabs>
                <w:tab w:val="left" w:pos="567"/>
                <w:tab w:val="left" w:pos="709"/>
                <w:tab w:val="left" w:pos="851"/>
              </w:tabs>
              <w:jc w:val="both"/>
              <w:rPr>
                <w:sz w:val="28"/>
                <w:szCs w:val="28"/>
              </w:rPr>
            </w:pPr>
            <w:r w:rsidRPr="006714A9">
              <w:rPr>
                <w:sz w:val="28"/>
                <w:szCs w:val="28"/>
              </w:rPr>
              <w:t>».</w:t>
            </w:r>
          </w:p>
        </w:tc>
      </w:tr>
    </w:tbl>
    <w:p w:rsidR="00574749" w:rsidRPr="006714A9" w:rsidRDefault="00574749" w:rsidP="00574749">
      <w:pPr>
        <w:pStyle w:val="a3"/>
        <w:numPr>
          <w:ilvl w:val="1"/>
          <w:numId w:val="1"/>
        </w:numPr>
        <w:tabs>
          <w:tab w:val="left" w:pos="567"/>
          <w:tab w:val="left" w:pos="709"/>
          <w:tab w:val="left" w:pos="851"/>
        </w:tabs>
        <w:ind w:left="0" w:firstLine="709"/>
        <w:jc w:val="both"/>
        <w:rPr>
          <w:sz w:val="28"/>
          <w:szCs w:val="28"/>
        </w:rPr>
      </w:pPr>
      <w:r w:rsidRPr="006714A9">
        <w:rPr>
          <w:sz w:val="28"/>
          <w:szCs w:val="28"/>
        </w:rPr>
        <w:t>Таблицу 3.3.4</w:t>
      </w:r>
      <w:r w:rsidR="00D0084D" w:rsidRPr="006714A9">
        <w:rPr>
          <w:sz w:val="28"/>
          <w:szCs w:val="28"/>
        </w:rPr>
        <w:t xml:space="preserve"> </w:t>
      </w:r>
      <w:r w:rsidR="00F90B2A" w:rsidRPr="006714A9">
        <w:rPr>
          <w:sz w:val="28"/>
          <w:szCs w:val="28"/>
        </w:rPr>
        <w:t>подраздела</w:t>
      </w:r>
      <w:r w:rsidRPr="006714A9">
        <w:rPr>
          <w:sz w:val="28"/>
          <w:szCs w:val="28"/>
        </w:rPr>
        <w:t xml:space="preserve"> 2.3.3 изложить в следующей редакции:</w:t>
      </w:r>
    </w:p>
    <w:p w:rsidR="00574749" w:rsidRPr="006714A9" w:rsidRDefault="00574749" w:rsidP="00574749">
      <w:pPr>
        <w:widowControl w:val="0"/>
        <w:autoSpaceDE w:val="0"/>
        <w:autoSpaceDN w:val="0"/>
        <w:adjustRightInd w:val="0"/>
        <w:jc w:val="right"/>
        <w:outlineLvl w:val="4"/>
      </w:pPr>
      <w:r w:rsidRPr="006714A9">
        <w:t xml:space="preserve">«Таблица N 3.3.4 </w:t>
      </w:r>
    </w:p>
    <w:p w:rsidR="00574749" w:rsidRPr="006714A9" w:rsidRDefault="00574749" w:rsidP="00574749">
      <w:pPr>
        <w:widowControl w:val="0"/>
        <w:autoSpaceDE w:val="0"/>
        <w:autoSpaceDN w:val="0"/>
        <w:adjustRightInd w:val="0"/>
        <w:jc w:val="right"/>
        <w:rPr>
          <w:bCs/>
          <w:i/>
        </w:rPr>
      </w:pPr>
      <w:r w:rsidRPr="006714A9">
        <w:rPr>
          <w:bCs/>
          <w:i/>
        </w:rPr>
        <w:t>Нормативные показатели</w:t>
      </w:r>
    </w:p>
    <w:p w:rsidR="00574749" w:rsidRPr="006714A9" w:rsidRDefault="00574749" w:rsidP="00574749">
      <w:pPr>
        <w:widowControl w:val="0"/>
        <w:autoSpaceDE w:val="0"/>
        <w:autoSpaceDN w:val="0"/>
        <w:adjustRightInd w:val="0"/>
        <w:jc w:val="right"/>
        <w:rPr>
          <w:bCs/>
          <w:i/>
        </w:rPr>
      </w:pPr>
      <w:r w:rsidRPr="006714A9">
        <w:rPr>
          <w:bCs/>
          <w:i/>
        </w:rPr>
        <w:t>плотности застройки территориальных зон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83"/>
        <w:gridCol w:w="3118"/>
      </w:tblGrid>
      <w:tr w:rsidR="00574749" w:rsidRPr="006714A9" w:rsidTr="00EF0A0B">
        <w:tc>
          <w:tcPr>
            <w:tcW w:w="6583" w:type="dxa"/>
          </w:tcPr>
          <w:p w:rsidR="00574749" w:rsidRPr="006714A9" w:rsidRDefault="00574749" w:rsidP="00EF0A0B">
            <w:pPr>
              <w:widowControl w:val="0"/>
              <w:autoSpaceDE w:val="0"/>
              <w:autoSpaceDN w:val="0"/>
              <w:adjustRightInd w:val="0"/>
              <w:rPr>
                <w:sz w:val="20"/>
                <w:szCs w:val="20"/>
              </w:rPr>
            </w:pPr>
            <w:r w:rsidRPr="006714A9">
              <w:rPr>
                <w:sz w:val="20"/>
                <w:szCs w:val="20"/>
              </w:rPr>
              <w:t>Территориальные зоны</w:t>
            </w:r>
          </w:p>
        </w:tc>
        <w:tc>
          <w:tcPr>
            <w:tcW w:w="3118" w:type="dxa"/>
          </w:tcPr>
          <w:p w:rsidR="00574749" w:rsidRPr="006714A9" w:rsidRDefault="00574749" w:rsidP="00EF0A0B">
            <w:pPr>
              <w:widowControl w:val="0"/>
              <w:autoSpaceDE w:val="0"/>
              <w:autoSpaceDN w:val="0"/>
              <w:adjustRightInd w:val="0"/>
              <w:rPr>
                <w:sz w:val="20"/>
                <w:szCs w:val="20"/>
              </w:rPr>
            </w:pPr>
            <w:r w:rsidRPr="006714A9">
              <w:rPr>
                <w:sz w:val="20"/>
                <w:szCs w:val="20"/>
              </w:rPr>
              <w:t>Предельный коэффициент плотности жилой застройки</w:t>
            </w:r>
          </w:p>
        </w:tc>
      </w:tr>
      <w:tr w:rsidR="00574749" w:rsidRPr="006714A9" w:rsidTr="00EF0A0B">
        <w:tc>
          <w:tcPr>
            <w:tcW w:w="6583" w:type="dxa"/>
          </w:tcPr>
          <w:p w:rsidR="00574749" w:rsidRPr="006714A9" w:rsidRDefault="00574749" w:rsidP="00EF0A0B">
            <w:pPr>
              <w:widowControl w:val="0"/>
              <w:autoSpaceDE w:val="0"/>
              <w:autoSpaceDN w:val="0"/>
              <w:adjustRightInd w:val="0"/>
              <w:rPr>
                <w:sz w:val="20"/>
                <w:szCs w:val="20"/>
              </w:rPr>
            </w:pPr>
            <w:r w:rsidRPr="006714A9">
              <w:rPr>
                <w:sz w:val="20"/>
                <w:szCs w:val="20"/>
              </w:rPr>
              <w:t>Зона застройки многоэтажными жилыми домами</w:t>
            </w:r>
          </w:p>
        </w:tc>
        <w:tc>
          <w:tcPr>
            <w:tcW w:w="3118" w:type="dxa"/>
          </w:tcPr>
          <w:p w:rsidR="00574749" w:rsidRPr="006714A9" w:rsidRDefault="00574749" w:rsidP="00EF0A0B">
            <w:pPr>
              <w:widowControl w:val="0"/>
              <w:autoSpaceDE w:val="0"/>
              <w:autoSpaceDN w:val="0"/>
              <w:adjustRightInd w:val="0"/>
              <w:jc w:val="center"/>
              <w:rPr>
                <w:sz w:val="20"/>
                <w:szCs w:val="20"/>
              </w:rPr>
            </w:pPr>
            <w:r w:rsidRPr="006714A9">
              <w:rPr>
                <w:sz w:val="20"/>
                <w:szCs w:val="20"/>
              </w:rPr>
              <w:t>0,9</w:t>
            </w:r>
          </w:p>
        </w:tc>
      </w:tr>
      <w:tr w:rsidR="00574749" w:rsidRPr="006714A9" w:rsidTr="00EF0A0B">
        <w:tc>
          <w:tcPr>
            <w:tcW w:w="6583" w:type="dxa"/>
          </w:tcPr>
          <w:p w:rsidR="00574749" w:rsidRPr="006714A9" w:rsidRDefault="00574749" w:rsidP="00EF0A0B">
            <w:pPr>
              <w:widowControl w:val="0"/>
              <w:autoSpaceDE w:val="0"/>
              <w:autoSpaceDN w:val="0"/>
              <w:adjustRightInd w:val="0"/>
              <w:rPr>
                <w:sz w:val="20"/>
                <w:szCs w:val="20"/>
              </w:rPr>
            </w:pPr>
            <w:r w:rsidRPr="006714A9">
              <w:rPr>
                <w:sz w:val="20"/>
                <w:szCs w:val="20"/>
              </w:rPr>
              <w:t xml:space="preserve">Зона застройки </w:t>
            </w:r>
            <w:proofErr w:type="spellStart"/>
            <w:r w:rsidRPr="006714A9">
              <w:rPr>
                <w:sz w:val="20"/>
                <w:szCs w:val="20"/>
              </w:rPr>
              <w:t>среднеэтажными</w:t>
            </w:r>
            <w:proofErr w:type="spellEnd"/>
            <w:r w:rsidRPr="006714A9">
              <w:rPr>
                <w:sz w:val="20"/>
                <w:szCs w:val="20"/>
              </w:rPr>
              <w:t xml:space="preserve"> жилыми домами</w:t>
            </w:r>
          </w:p>
        </w:tc>
        <w:tc>
          <w:tcPr>
            <w:tcW w:w="3118" w:type="dxa"/>
          </w:tcPr>
          <w:p w:rsidR="00574749" w:rsidRPr="006714A9" w:rsidRDefault="00574749" w:rsidP="00EF0A0B">
            <w:pPr>
              <w:widowControl w:val="0"/>
              <w:autoSpaceDE w:val="0"/>
              <w:autoSpaceDN w:val="0"/>
              <w:adjustRightInd w:val="0"/>
              <w:jc w:val="center"/>
              <w:rPr>
                <w:sz w:val="20"/>
                <w:szCs w:val="20"/>
              </w:rPr>
            </w:pPr>
            <w:r w:rsidRPr="006714A9">
              <w:rPr>
                <w:sz w:val="20"/>
                <w:szCs w:val="20"/>
              </w:rPr>
              <w:t>0,7</w:t>
            </w:r>
          </w:p>
        </w:tc>
      </w:tr>
      <w:tr w:rsidR="00574749" w:rsidRPr="006714A9" w:rsidTr="00EF0A0B">
        <w:tc>
          <w:tcPr>
            <w:tcW w:w="6583" w:type="dxa"/>
          </w:tcPr>
          <w:p w:rsidR="00574749" w:rsidRPr="006714A9" w:rsidRDefault="00574749" w:rsidP="00EF0A0B">
            <w:pPr>
              <w:widowControl w:val="0"/>
              <w:autoSpaceDE w:val="0"/>
              <w:autoSpaceDN w:val="0"/>
              <w:adjustRightInd w:val="0"/>
              <w:rPr>
                <w:sz w:val="20"/>
                <w:szCs w:val="20"/>
              </w:rPr>
            </w:pPr>
            <w:r w:rsidRPr="006714A9">
              <w:rPr>
                <w:sz w:val="20"/>
                <w:szCs w:val="20"/>
              </w:rPr>
              <w:t>Зона застройки малоэтажными многоквартирными жилыми домами</w:t>
            </w:r>
          </w:p>
        </w:tc>
        <w:tc>
          <w:tcPr>
            <w:tcW w:w="3118" w:type="dxa"/>
          </w:tcPr>
          <w:p w:rsidR="00574749" w:rsidRPr="006714A9" w:rsidRDefault="00574749" w:rsidP="00EF0A0B">
            <w:pPr>
              <w:widowControl w:val="0"/>
              <w:autoSpaceDE w:val="0"/>
              <w:autoSpaceDN w:val="0"/>
              <w:adjustRightInd w:val="0"/>
              <w:jc w:val="center"/>
              <w:rPr>
                <w:sz w:val="20"/>
                <w:szCs w:val="20"/>
              </w:rPr>
            </w:pPr>
            <w:r w:rsidRPr="006714A9">
              <w:rPr>
                <w:sz w:val="20"/>
                <w:szCs w:val="20"/>
              </w:rPr>
              <w:t>0,5</w:t>
            </w:r>
          </w:p>
        </w:tc>
      </w:tr>
      <w:tr w:rsidR="00574749" w:rsidRPr="006714A9" w:rsidTr="00EF0A0B">
        <w:tc>
          <w:tcPr>
            <w:tcW w:w="6583" w:type="dxa"/>
          </w:tcPr>
          <w:p w:rsidR="00574749" w:rsidRPr="006714A9" w:rsidRDefault="00574749" w:rsidP="00EF0A0B">
            <w:pPr>
              <w:widowControl w:val="0"/>
              <w:autoSpaceDE w:val="0"/>
              <w:autoSpaceDN w:val="0"/>
              <w:adjustRightInd w:val="0"/>
              <w:rPr>
                <w:sz w:val="20"/>
                <w:szCs w:val="20"/>
              </w:rPr>
            </w:pPr>
            <w:r w:rsidRPr="006714A9">
              <w:rPr>
                <w:sz w:val="20"/>
                <w:szCs w:val="20"/>
              </w:rPr>
              <w:t>Зона застройки блокированными жилыми домами</w:t>
            </w:r>
          </w:p>
        </w:tc>
        <w:tc>
          <w:tcPr>
            <w:tcW w:w="3118" w:type="dxa"/>
          </w:tcPr>
          <w:p w:rsidR="00574749" w:rsidRPr="006714A9" w:rsidRDefault="00574749" w:rsidP="00EF0A0B">
            <w:pPr>
              <w:widowControl w:val="0"/>
              <w:autoSpaceDE w:val="0"/>
              <w:autoSpaceDN w:val="0"/>
              <w:adjustRightInd w:val="0"/>
              <w:jc w:val="center"/>
              <w:rPr>
                <w:sz w:val="20"/>
                <w:szCs w:val="20"/>
              </w:rPr>
            </w:pPr>
            <w:r w:rsidRPr="006714A9">
              <w:rPr>
                <w:sz w:val="20"/>
                <w:szCs w:val="20"/>
              </w:rPr>
              <w:t>0,7</w:t>
            </w:r>
          </w:p>
        </w:tc>
      </w:tr>
      <w:tr w:rsidR="00574749" w:rsidRPr="006714A9" w:rsidTr="00EF0A0B">
        <w:tc>
          <w:tcPr>
            <w:tcW w:w="6583" w:type="dxa"/>
          </w:tcPr>
          <w:p w:rsidR="00574749" w:rsidRPr="006714A9" w:rsidRDefault="00574749" w:rsidP="00EF0A0B">
            <w:pPr>
              <w:widowControl w:val="0"/>
              <w:autoSpaceDE w:val="0"/>
              <w:autoSpaceDN w:val="0"/>
              <w:adjustRightInd w:val="0"/>
              <w:rPr>
                <w:sz w:val="20"/>
                <w:szCs w:val="20"/>
              </w:rPr>
            </w:pPr>
            <w:r w:rsidRPr="006714A9">
              <w:rPr>
                <w:sz w:val="20"/>
                <w:szCs w:val="20"/>
              </w:rPr>
              <w:t>Зона застройки индивидуальными жилыми домами</w:t>
            </w:r>
          </w:p>
        </w:tc>
        <w:tc>
          <w:tcPr>
            <w:tcW w:w="3118" w:type="dxa"/>
          </w:tcPr>
          <w:p w:rsidR="00574749" w:rsidRPr="006714A9" w:rsidRDefault="00574749" w:rsidP="00EF0A0B">
            <w:pPr>
              <w:widowControl w:val="0"/>
              <w:autoSpaceDE w:val="0"/>
              <w:autoSpaceDN w:val="0"/>
              <w:adjustRightInd w:val="0"/>
              <w:jc w:val="center"/>
              <w:rPr>
                <w:sz w:val="20"/>
                <w:szCs w:val="20"/>
              </w:rPr>
            </w:pPr>
            <w:r w:rsidRPr="006714A9">
              <w:rPr>
                <w:sz w:val="20"/>
                <w:szCs w:val="20"/>
              </w:rPr>
              <w:t>0,7</w:t>
            </w:r>
          </w:p>
        </w:tc>
      </w:tr>
    </w:tbl>
    <w:p w:rsidR="00574749" w:rsidRPr="006714A9" w:rsidRDefault="00574749" w:rsidP="00574749">
      <w:pPr>
        <w:tabs>
          <w:tab w:val="left" w:pos="567"/>
          <w:tab w:val="left" w:pos="709"/>
        </w:tabs>
        <w:ind w:firstLine="709"/>
        <w:jc w:val="both"/>
      </w:pPr>
      <w:r w:rsidRPr="006714A9">
        <w:t>Примечание</w:t>
      </w:r>
      <w:r w:rsidR="006714A9">
        <w:t xml:space="preserve"> к таблице № 3.3.4:</w:t>
      </w:r>
      <w:r w:rsidRPr="006714A9">
        <w:t xml:space="preserve"> </w:t>
      </w:r>
    </w:p>
    <w:p w:rsidR="00574749" w:rsidRPr="006714A9" w:rsidRDefault="00574749" w:rsidP="00574749">
      <w:pPr>
        <w:tabs>
          <w:tab w:val="left" w:pos="567"/>
          <w:tab w:val="left" w:pos="709"/>
        </w:tabs>
        <w:ind w:firstLine="709"/>
        <w:jc w:val="both"/>
      </w:pPr>
      <w:r w:rsidRPr="006714A9">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574749" w:rsidRDefault="00574749" w:rsidP="00574749">
      <w:pPr>
        <w:tabs>
          <w:tab w:val="left" w:pos="567"/>
          <w:tab w:val="left" w:pos="709"/>
          <w:tab w:val="left" w:pos="851"/>
        </w:tabs>
        <w:ind w:firstLine="709"/>
        <w:jc w:val="both"/>
      </w:pPr>
      <w:r w:rsidRPr="006714A9">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застройки в границах комплексного развития территории</w:t>
      </w:r>
      <w:proofErr w:type="gramStart"/>
      <w:r w:rsidRPr="006714A9">
        <w:t>.».</w:t>
      </w:r>
      <w:proofErr w:type="gramEnd"/>
    </w:p>
    <w:p w:rsidR="001276D8" w:rsidRPr="001276D8" w:rsidRDefault="00D0084D" w:rsidP="001276D8">
      <w:pPr>
        <w:pStyle w:val="a3"/>
        <w:numPr>
          <w:ilvl w:val="1"/>
          <w:numId w:val="1"/>
        </w:numPr>
        <w:tabs>
          <w:tab w:val="left" w:pos="567"/>
          <w:tab w:val="left" w:pos="709"/>
          <w:tab w:val="left" w:pos="851"/>
          <w:tab w:val="left" w:pos="1276"/>
        </w:tabs>
        <w:ind w:left="0" w:firstLine="709"/>
        <w:jc w:val="both"/>
        <w:rPr>
          <w:sz w:val="28"/>
          <w:szCs w:val="28"/>
        </w:rPr>
      </w:pPr>
      <w:r>
        <w:rPr>
          <w:sz w:val="28"/>
          <w:szCs w:val="28"/>
        </w:rPr>
        <w:t>Пункт 1.</w:t>
      </w:r>
      <w:r w:rsidR="001276D8" w:rsidRPr="001276D8">
        <w:rPr>
          <w:sz w:val="28"/>
          <w:szCs w:val="28"/>
        </w:rPr>
        <w:t xml:space="preserve">1 </w:t>
      </w:r>
      <w:r w:rsidR="00F90B2A">
        <w:rPr>
          <w:sz w:val="28"/>
          <w:szCs w:val="28"/>
        </w:rPr>
        <w:t>п</w:t>
      </w:r>
      <w:r w:rsidR="00F90B2A" w:rsidRPr="00F90B2A">
        <w:rPr>
          <w:sz w:val="28"/>
          <w:szCs w:val="28"/>
        </w:rPr>
        <w:t>одраздел</w:t>
      </w:r>
      <w:r w:rsidR="00F90B2A">
        <w:rPr>
          <w:sz w:val="28"/>
          <w:szCs w:val="28"/>
        </w:rPr>
        <w:t>а</w:t>
      </w:r>
      <w:r w:rsidR="001276D8" w:rsidRPr="001276D8">
        <w:rPr>
          <w:sz w:val="28"/>
          <w:szCs w:val="28"/>
        </w:rPr>
        <w:t xml:space="preserve"> 2.3.14 изложить в следующей редакции:   </w:t>
      </w:r>
    </w:p>
    <w:p w:rsidR="001276D8" w:rsidRPr="00061A27" w:rsidRDefault="001276D8" w:rsidP="001276D8">
      <w:pPr>
        <w:tabs>
          <w:tab w:val="left" w:pos="567"/>
          <w:tab w:val="left" w:pos="709"/>
        </w:tabs>
        <w:spacing w:line="14" w:lineRule="auto"/>
        <w:ind w:firstLine="709"/>
        <w:jc w:val="center"/>
      </w:pPr>
    </w:p>
    <w:p w:rsidR="00D0084D" w:rsidRPr="00D0084D" w:rsidRDefault="00D0084D" w:rsidP="006714A9">
      <w:pPr>
        <w:widowControl w:val="0"/>
        <w:autoSpaceDE w:val="0"/>
        <w:autoSpaceDN w:val="0"/>
        <w:adjustRightInd w:val="0"/>
        <w:ind w:firstLine="709"/>
        <w:jc w:val="both"/>
        <w:outlineLvl w:val="4"/>
        <w:rPr>
          <w:sz w:val="28"/>
          <w:szCs w:val="28"/>
        </w:rPr>
      </w:pPr>
      <w:r>
        <w:rPr>
          <w:sz w:val="28"/>
          <w:szCs w:val="28"/>
        </w:rPr>
        <w:t>«</w:t>
      </w:r>
      <w:r w:rsidRPr="00D0084D">
        <w:rPr>
          <w:sz w:val="28"/>
          <w:szCs w:val="28"/>
        </w:rPr>
        <w:t>1.1</w:t>
      </w:r>
      <w:r>
        <w:rPr>
          <w:sz w:val="28"/>
          <w:szCs w:val="28"/>
        </w:rPr>
        <w:t>.</w:t>
      </w:r>
      <w:r w:rsidRPr="00D0084D">
        <w:rPr>
          <w:sz w:val="28"/>
          <w:szCs w:val="28"/>
        </w:rPr>
        <w:t xml:space="preserve"> Учреждения, организации и предприятия обслуживания следует размещать на территории городских и сельских поселений, приближая их к местам жительства и работы, предусматривая формирование общественных центров в увязке с сетью общественного пассажирского транспорта, с обеспечением их доступности для МГН.</w:t>
      </w:r>
    </w:p>
    <w:p w:rsidR="00D0084D" w:rsidRPr="00D0084D" w:rsidRDefault="00D0084D" w:rsidP="006714A9">
      <w:pPr>
        <w:widowControl w:val="0"/>
        <w:autoSpaceDE w:val="0"/>
        <w:autoSpaceDN w:val="0"/>
        <w:adjustRightInd w:val="0"/>
        <w:ind w:firstLine="709"/>
        <w:jc w:val="both"/>
        <w:outlineLvl w:val="4"/>
        <w:rPr>
          <w:sz w:val="28"/>
          <w:szCs w:val="28"/>
        </w:rPr>
      </w:pPr>
      <w:r w:rsidRPr="00D0084D">
        <w:rPr>
          <w:sz w:val="28"/>
          <w:szCs w:val="28"/>
        </w:rPr>
        <w:t xml:space="preserve">При расчете учреждений, организаций и предприятий обслуживания следует принимать социальные нормативы обеспеченности, разрабатываемые в </w:t>
      </w:r>
      <w:r w:rsidRPr="00D0084D">
        <w:rPr>
          <w:sz w:val="28"/>
          <w:szCs w:val="28"/>
        </w:rPr>
        <w:lastRenderedPageBreak/>
        <w:t>установленном порядке. Для ориентировочных расчетов число учреждений, организаций и предприятий обслуживания и размеры их земельных участков следует принимать в соответствии с  таблицей 3.14.1.</w:t>
      </w:r>
    </w:p>
    <w:p w:rsidR="00D0084D" w:rsidRDefault="00D0084D" w:rsidP="006714A9">
      <w:pPr>
        <w:widowControl w:val="0"/>
        <w:autoSpaceDE w:val="0"/>
        <w:autoSpaceDN w:val="0"/>
        <w:adjustRightInd w:val="0"/>
        <w:ind w:firstLine="709"/>
        <w:jc w:val="both"/>
        <w:outlineLvl w:val="4"/>
        <w:rPr>
          <w:sz w:val="28"/>
          <w:szCs w:val="28"/>
        </w:rPr>
      </w:pPr>
      <w:r w:rsidRPr="00D0084D">
        <w:rPr>
          <w:sz w:val="28"/>
          <w:szCs w:val="28"/>
        </w:rPr>
        <w:t xml:space="preserve">В таблице 3.14.1 представлен полный перечень объектов местного значения (в том числе федеральных, региональных, местных). При размещении федеральных, региональных объектов, а также местных объектов уровня муниципального района нормы обеспеченности необходимо  использовать на основании соответствующих утвержденных Нормативов градостроительного проектирования: Краснодарского края и Тимашевского района. При размещении </w:t>
      </w:r>
      <w:proofErr w:type="gramStart"/>
      <w:r w:rsidRPr="00D0084D">
        <w:rPr>
          <w:sz w:val="28"/>
          <w:szCs w:val="28"/>
        </w:rPr>
        <w:t>объектов местного значения поселенческого уровня нормы  обеспеченности</w:t>
      </w:r>
      <w:proofErr w:type="gramEnd"/>
      <w:r w:rsidRPr="00D0084D">
        <w:rPr>
          <w:sz w:val="28"/>
          <w:szCs w:val="28"/>
        </w:rPr>
        <w:t xml:space="preserve"> принимаются согласно подразделу 1.2 основной части настоящих Нормативов.</w:t>
      </w:r>
    </w:p>
    <w:p w:rsidR="001276D8" w:rsidRPr="000F119A" w:rsidRDefault="001276D8" w:rsidP="001276D8">
      <w:pPr>
        <w:widowControl w:val="0"/>
        <w:autoSpaceDE w:val="0"/>
        <w:autoSpaceDN w:val="0"/>
        <w:adjustRightInd w:val="0"/>
        <w:jc w:val="right"/>
        <w:outlineLvl w:val="4"/>
      </w:pPr>
      <w:r w:rsidRPr="000F119A">
        <w:t>Таблица 3.14.1</w:t>
      </w:r>
    </w:p>
    <w:p w:rsidR="001276D8" w:rsidRPr="000F119A" w:rsidRDefault="001276D8" w:rsidP="001276D8">
      <w:pPr>
        <w:widowControl w:val="0"/>
        <w:autoSpaceDE w:val="0"/>
        <w:autoSpaceDN w:val="0"/>
        <w:adjustRightInd w:val="0"/>
        <w:jc w:val="right"/>
        <w:rPr>
          <w:i/>
        </w:rPr>
      </w:pPr>
      <w:r w:rsidRPr="000F119A">
        <w:rPr>
          <w:i/>
        </w:rPr>
        <w:t xml:space="preserve">Нормы расчета учреждений </w:t>
      </w:r>
      <w:r w:rsidRPr="000F119A">
        <w:rPr>
          <w:i/>
        </w:rPr>
        <w:br/>
        <w:t>и предприятий обслуживания и размеры земельных участков для их размещения</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604"/>
        <w:gridCol w:w="970"/>
        <w:gridCol w:w="22"/>
        <w:gridCol w:w="1222"/>
        <w:gridCol w:w="18"/>
        <w:gridCol w:w="9"/>
        <w:gridCol w:w="1400"/>
        <w:gridCol w:w="1695"/>
        <w:gridCol w:w="6"/>
        <w:gridCol w:w="2693"/>
      </w:tblGrid>
      <w:tr w:rsidR="001276D8" w:rsidRPr="000F119A" w:rsidTr="00EF0A0B">
        <w:trPr>
          <w:cantSplit/>
          <w:tblHeader/>
        </w:trPr>
        <w:tc>
          <w:tcPr>
            <w:tcW w:w="1604" w:type="dxa"/>
            <w:vMerge w:val="restart"/>
            <w:shd w:val="clear" w:color="auto" w:fill="F2F2F2"/>
            <w:vAlign w:val="center"/>
          </w:tcPr>
          <w:p w:rsidR="001276D8" w:rsidRPr="000F119A" w:rsidRDefault="001276D8" w:rsidP="00EF0A0B">
            <w:pPr>
              <w:widowControl w:val="0"/>
              <w:autoSpaceDE w:val="0"/>
              <w:autoSpaceDN w:val="0"/>
              <w:adjustRightInd w:val="0"/>
              <w:jc w:val="center"/>
              <w:rPr>
                <w:sz w:val="18"/>
                <w:szCs w:val="20"/>
              </w:rPr>
            </w:pPr>
            <w:r w:rsidRPr="000F119A">
              <w:rPr>
                <w:sz w:val="18"/>
                <w:szCs w:val="20"/>
              </w:rPr>
              <w:t>Учреждения, организации, предприятия, сооружения, единица измерения</w:t>
            </w:r>
          </w:p>
        </w:tc>
        <w:tc>
          <w:tcPr>
            <w:tcW w:w="992" w:type="dxa"/>
            <w:gridSpan w:val="2"/>
            <w:vMerge w:val="restart"/>
            <w:shd w:val="clear" w:color="auto" w:fill="F2F2F2"/>
            <w:vAlign w:val="center"/>
          </w:tcPr>
          <w:p w:rsidR="001276D8" w:rsidRPr="000F119A" w:rsidRDefault="001276D8" w:rsidP="00EF0A0B">
            <w:pPr>
              <w:widowControl w:val="0"/>
              <w:autoSpaceDE w:val="0"/>
              <w:autoSpaceDN w:val="0"/>
              <w:adjustRightInd w:val="0"/>
              <w:jc w:val="center"/>
              <w:rPr>
                <w:sz w:val="18"/>
                <w:szCs w:val="20"/>
              </w:rPr>
            </w:pPr>
            <w:r w:rsidRPr="000F119A">
              <w:rPr>
                <w:sz w:val="18"/>
                <w:szCs w:val="20"/>
              </w:rPr>
              <w:t>Единица измерения</w:t>
            </w:r>
          </w:p>
        </w:tc>
        <w:tc>
          <w:tcPr>
            <w:tcW w:w="2649" w:type="dxa"/>
            <w:gridSpan w:val="4"/>
            <w:shd w:val="clear" w:color="auto" w:fill="F2F2F2"/>
            <w:vAlign w:val="center"/>
          </w:tcPr>
          <w:p w:rsidR="001276D8" w:rsidRPr="000F119A" w:rsidRDefault="001276D8" w:rsidP="00EF0A0B">
            <w:pPr>
              <w:widowControl w:val="0"/>
              <w:autoSpaceDE w:val="0"/>
              <w:autoSpaceDN w:val="0"/>
              <w:adjustRightInd w:val="0"/>
              <w:jc w:val="center"/>
              <w:rPr>
                <w:sz w:val="16"/>
                <w:szCs w:val="20"/>
              </w:rPr>
            </w:pPr>
            <w:r w:rsidRPr="000F119A">
              <w:rPr>
                <w:sz w:val="16"/>
                <w:szCs w:val="20"/>
              </w:rPr>
              <w:t>Рекомендуемая обеспеченность на 1000 жителей (в пределах минимума)</w:t>
            </w:r>
          </w:p>
        </w:tc>
        <w:tc>
          <w:tcPr>
            <w:tcW w:w="1695" w:type="dxa"/>
            <w:vMerge w:val="restart"/>
            <w:shd w:val="clear" w:color="auto" w:fill="F2F2F2"/>
            <w:vAlign w:val="center"/>
          </w:tcPr>
          <w:p w:rsidR="001276D8" w:rsidRPr="000F119A" w:rsidRDefault="001276D8" w:rsidP="00EF0A0B">
            <w:pPr>
              <w:widowControl w:val="0"/>
              <w:autoSpaceDE w:val="0"/>
              <w:autoSpaceDN w:val="0"/>
              <w:adjustRightInd w:val="0"/>
              <w:jc w:val="center"/>
              <w:rPr>
                <w:sz w:val="18"/>
                <w:szCs w:val="20"/>
              </w:rPr>
            </w:pPr>
            <w:r w:rsidRPr="000F119A">
              <w:rPr>
                <w:sz w:val="18"/>
                <w:szCs w:val="20"/>
              </w:rPr>
              <w:t>Размер земельного участка, кв. м</w:t>
            </w:r>
          </w:p>
        </w:tc>
        <w:tc>
          <w:tcPr>
            <w:tcW w:w="2699" w:type="dxa"/>
            <w:gridSpan w:val="2"/>
            <w:vMerge w:val="restart"/>
            <w:shd w:val="clear" w:color="auto" w:fill="F2F2F2"/>
            <w:vAlign w:val="center"/>
          </w:tcPr>
          <w:p w:rsidR="001276D8" w:rsidRPr="000F119A" w:rsidRDefault="001276D8" w:rsidP="00EF0A0B">
            <w:pPr>
              <w:widowControl w:val="0"/>
              <w:autoSpaceDE w:val="0"/>
              <w:autoSpaceDN w:val="0"/>
              <w:adjustRightInd w:val="0"/>
              <w:jc w:val="center"/>
              <w:rPr>
                <w:sz w:val="18"/>
                <w:szCs w:val="20"/>
              </w:rPr>
            </w:pPr>
            <w:r w:rsidRPr="000F119A">
              <w:rPr>
                <w:sz w:val="18"/>
                <w:szCs w:val="20"/>
              </w:rPr>
              <w:t>Примечание</w:t>
            </w:r>
          </w:p>
        </w:tc>
      </w:tr>
      <w:tr w:rsidR="001276D8" w:rsidRPr="000F119A" w:rsidTr="00EF0A0B">
        <w:trPr>
          <w:cantSplit/>
          <w:tblHeader/>
        </w:trPr>
        <w:tc>
          <w:tcPr>
            <w:tcW w:w="1604" w:type="dxa"/>
            <w:vMerge/>
            <w:shd w:val="clear" w:color="auto" w:fill="F2F2F2"/>
          </w:tcPr>
          <w:p w:rsidR="001276D8" w:rsidRPr="000F119A" w:rsidRDefault="001276D8" w:rsidP="00EF0A0B">
            <w:pPr>
              <w:spacing w:after="1" w:line="0" w:lineRule="atLeast"/>
              <w:rPr>
                <w:rFonts w:ascii="Calibri" w:eastAsia="Calibri" w:hAnsi="Calibri"/>
                <w:sz w:val="16"/>
                <w:szCs w:val="20"/>
                <w:lang w:eastAsia="en-US"/>
              </w:rPr>
            </w:pPr>
          </w:p>
        </w:tc>
        <w:tc>
          <w:tcPr>
            <w:tcW w:w="992" w:type="dxa"/>
            <w:gridSpan w:val="2"/>
            <w:vMerge/>
            <w:shd w:val="clear" w:color="auto" w:fill="F2F2F2"/>
          </w:tcPr>
          <w:p w:rsidR="001276D8" w:rsidRPr="000F119A" w:rsidRDefault="001276D8" w:rsidP="00EF0A0B">
            <w:pPr>
              <w:spacing w:after="1" w:line="0" w:lineRule="atLeast"/>
              <w:rPr>
                <w:rFonts w:ascii="Calibri" w:eastAsia="Calibri" w:hAnsi="Calibri"/>
                <w:sz w:val="16"/>
                <w:szCs w:val="20"/>
                <w:lang w:eastAsia="en-US"/>
              </w:rPr>
            </w:pPr>
          </w:p>
        </w:tc>
        <w:tc>
          <w:tcPr>
            <w:tcW w:w="1249" w:type="dxa"/>
            <w:gridSpan w:val="3"/>
            <w:shd w:val="clear" w:color="auto" w:fill="F2F2F2"/>
            <w:vAlign w:val="center"/>
          </w:tcPr>
          <w:p w:rsidR="001276D8" w:rsidRPr="000F119A" w:rsidRDefault="001276D8" w:rsidP="00EF0A0B">
            <w:pPr>
              <w:widowControl w:val="0"/>
              <w:autoSpaceDE w:val="0"/>
              <w:autoSpaceDN w:val="0"/>
              <w:adjustRightInd w:val="0"/>
              <w:jc w:val="center"/>
              <w:rPr>
                <w:sz w:val="18"/>
                <w:szCs w:val="20"/>
              </w:rPr>
            </w:pPr>
            <w:r w:rsidRPr="000F119A">
              <w:rPr>
                <w:sz w:val="18"/>
                <w:szCs w:val="20"/>
              </w:rPr>
              <w:t>городское поселение</w:t>
            </w:r>
          </w:p>
        </w:tc>
        <w:tc>
          <w:tcPr>
            <w:tcW w:w="1400" w:type="dxa"/>
            <w:shd w:val="clear" w:color="auto" w:fill="F2F2F2"/>
            <w:vAlign w:val="center"/>
          </w:tcPr>
          <w:p w:rsidR="001276D8" w:rsidRPr="000F119A" w:rsidRDefault="001276D8" w:rsidP="00EF0A0B">
            <w:pPr>
              <w:widowControl w:val="0"/>
              <w:autoSpaceDE w:val="0"/>
              <w:autoSpaceDN w:val="0"/>
              <w:adjustRightInd w:val="0"/>
              <w:jc w:val="center"/>
              <w:rPr>
                <w:sz w:val="18"/>
                <w:szCs w:val="20"/>
              </w:rPr>
            </w:pPr>
            <w:r w:rsidRPr="000F119A">
              <w:rPr>
                <w:sz w:val="18"/>
                <w:szCs w:val="20"/>
              </w:rPr>
              <w:t>сельское поселение</w:t>
            </w:r>
          </w:p>
        </w:tc>
        <w:tc>
          <w:tcPr>
            <w:tcW w:w="1695" w:type="dxa"/>
            <w:vMerge/>
            <w:shd w:val="clear" w:color="auto" w:fill="F2F2F2"/>
          </w:tcPr>
          <w:p w:rsidR="001276D8" w:rsidRPr="000F119A" w:rsidRDefault="001276D8" w:rsidP="00EF0A0B">
            <w:pPr>
              <w:spacing w:after="1" w:line="0" w:lineRule="atLeast"/>
              <w:rPr>
                <w:rFonts w:ascii="Calibri" w:eastAsia="Calibri" w:hAnsi="Calibri"/>
                <w:sz w:val="16"/>
                <w:szCs w:val="20"/>
                <w:lang w:eastAsia="en-US"/>
              </w:rPr>
            </w:pPr>
          </w:p>
        </w:tc>
        <w:tc>
          <w:tcPr>
            <w:tcW w:w="2699" w:type="dxa"/>
            <w:gridSpan w:val="2"/>
            <w:vMerge/>
            <w:shd w:val="clear" w:color="auto" w:fill="F2F2F2"/>
          </w:tcPr>
          <w:p w:rsidR="001276D8" w:rsidRPr="000F119A" w:rsidRDefault="001276D8" w:rsidP="00EF0A0B">
            <w:pPr>
              <w:spacing w:after="1" w:line="0" w:lineRule="atLeast"/>
              <w:rPr>
                <w:rFonts w:ascii="Calibri" w:eastAsia="Calibri" w:hAnsi="Calibri"/>
                <w:sz w:val="16"/>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2</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3</w:t>
            </w:r>
          </w:p>
        </w:tc>
        <w:tc>
          <w:tcPr>
            <w:tcW w:w="1400"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4</w:t>
            </w:r>
          </w:p>
        </w:tc>
        <w:tc>
          <w:tcPr>
            <w:tcW w:w="1695"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5</w:t>
            </w:r>
          </w:p>
        </w:tc>
        <w:tc>
          <w:tcPr>
            <w:tcW w:w="2699"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6</w:t>
            </w:r>
          </w:p>
        </w:tc>
      </w:tr>
      <w:tr w:rsidR="001276D8" w:rsidRPr="000F119A" w:rsidTr="00EF0A0B">
        <w:trPr>
          <w:cantSplit/>
        </w:trPr>
        <w:tc>
          <w:tcPr>
            <w:tcW w:w="9639" w:type="dxa"/>
            <w:gridSpan w:val="10"/>
          </w:tcPr>
          <w:p w:rsidR="001276D8" w:rsidRPr="000F119A" w:rsidRDefault="001276D8" w:rsidP="00EF0A0B">
            <w:pPr>
              <w:widowControl w:val="0"/>
              <w:autoSpaceDE w:val="0"/>
              <w:autoSpaceDN w:val="0"/>
              <w:adjustRightInd w:val="0"/>
              <w:jc w:val="center"/>
              <w:outlineLvl w:val="4"/>
              <w:rPr>
                <w:sz w:val="20"/>
                <w:szCs w:val="20"/>
              </w:rPr>
            </w:pPr>
            <w:r w:rsidRPr="000F119A">
              <w:rPr>
                <w:sz w:val="20"/>
                <w:szCs w:val="20"/>
              </w:rPr>
              <w:t>I. Образовательные организации</w:t>
            </w:r>
          </w:p>
        </w:tc>
      </w:tr>
      <w:tr w:rsidR="001276D8" w:rsidRPr="000F119A" w:rsidTr="00EF0A0B">
        <w:tblPrEx>
          <w:tblCellMar>
            <w:top w:w="102" w:type="dxa"/>
            <w:left w:w="62" w:type="dxa"/>
            <w:bottom w:w="102" w:type="dxa"/>
            <w:right w:w="62" w:type="dxa"/>
          </w:tblCellMar>
        </w:tblPrEx>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Дошкольные образовательные организации, место</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по расчету </w:t>
            </w:r>
            <w:hyperlink w:anchor="P1510" w:history="1">
              <w:r w:rsidRPr="000F119A">
                <w:rPr>
                  <w:sz w:val="20"/>
                  <w:szCs w:val="20"/>
                </w:rPr>
                <w:t>&lt;*&gt;</w:t>
              </w:r>
            </w:hyperlink>
          </w:p>
        </w:tc>
        <w:tc>
          <w:tcPr>
            <w:tcW w:w="1695" w:type="dxa"/>
          </w:tcPr>
          <w:p w:rsidR="001276D8" w:rsidRPr="000F119A" w:rsidRDefault="001276D8" w:rsidP="00EF0A0B">
            <w:pPr>
              <w:widowControl w:val="0"/>
              <w:autoSpaceDE w:val="0"/>
              <w:autoSpaceDN w:val="0"/>
              <w:adjustRightInd w:val="0"/>
              <w:rPr>
                <w:sz w:val="20"/>
                <w:szCs w:val="20"/>
              </w:rPr>
            </w:pPr>
            <w:r w:rsidRPr="000B5C32">
              <w:rPr>
                <w:sz w:val="20"/>
                <w:szCs w:val="20"/>
              </w:rPr>
              <w:t>Не нормируется. Размер земельного участка определяется исходя из возможности размещения объекта в соответствии с требованиями технических регламентов.</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Радиус обслуживания следует принимать в соответствии с таблицей 5.1 Настоящих нормативов</w:t>
            </w:r>
          </w:p>
        </w:tc>
      </w:tr>
      <w:tr w:rsidR="001276D8" w:rsidRPr="000F119A" w:rsidTr="00EF0A0B">
        <w:tblPrEx>
          <w:tblCellMar>
            <w:top w:w="102" w:type="dxa"/>
            <w:left w:w="62" w:type="dxa"/>
            <w:bottom w:w="102" w:type="dxa"/>
            <w:right w:w="62" w:type="dxa"/>
          </w:tblCellMar>
        </w:tblPrEx>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Крытые бассейны для дошкольников</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объект</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по заданию на проектирование</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blPrEx>
          <w:tblCellMar>
            <w:top w:w="102" w:type="dxa"/>
            <w:left w:w="62" w:type="dxa"/>
            <w:bottom w:w="102" w:type="dxa"/>
            <w:right w:w="62" w:type="dxa"/>
          </w:tblCellMar>
        </w:tblPrEx>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Общеобразовательные организации: школы, лицеи, гимназии, кадетские училища</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по расчету </w:t>
            </w:r>
            <w:hyperlink w:anchor="P1510" w:history="1">
              <w:r w:rsidRPr="000F119A">
                <w:rPr>
                  <w:sz w:val="20"/>
                  <w:szCs w:val="20"/>
                </w:rPr>
                <w:t>&lt;*&gt;</w:t>
              </w:r>
            </w:hyperlink>
          </w:p>
        </w:tc>
        <w:tc>
          <w:tcPr>
            <w:tcW w:w="1695" w:type="dxa"/>
          </w:tcPr>
          <w:p w:rsidR="001276D8" w:rsidRPr="000B5C32" w:rsidRDefault="001276D8" w:rsidP="00EF0A0B">
            <w:pPr>
              <w:widowControl w:val="0"/>
              <w:autoSpaceDE w:val="0"/>
              <w:autoSpaceDN w:val="0"/>
              <w:adjustRightInd w:val="0"/>
              <w:rPr>
                <w:sz w:val="20"/>
                <w:szCs w:val="20"/>
              </w:rPr>
            </w:pPr>
            <w:r w:rsidRPr="000B5C32">
              <w:rPr>
                <w:sz w:val="20"/>
                <w:szCs w:val="20"/>
              </w:rPr>
              <w:t>При вместимости общеобразовательной организации, учащихся:</w:t>
            </w:r>
          </w:p>
          <w:p w:rsidR="001276D8" w:rsidRPr="000B5C32" w:rsidRDefault="001276D8" w:rsidP="00EF0A0B">
            <w:pPr>
              <w:widowControl w:val="0"/>
              <w:autoSpaceDE w:val="0"/>
              <w:autoSpaceDN w:val="0"/>
              <w:adjustRightInd w:val="0"/>
              <w:rPr>
                <w:sz w:val="20"/>
                <w:szCs w:val="20"/>
              </w:rPr>
            </w:pPr>
            <w:r w:rsidRPr="000B5C32">
              <w:rPr>
                <w:sz w:val="20"/>
                <w:szCs w:val="20"/>
              </w:rPr>
              <w:t>св. 40 до 400 - 55 м на одного учащегося</w:t>
            </w:r>
          </w:p>
          <w:p w:rsidR="001276D8" w:rsidRPr="000B5C32" w:rsidRDefault="001276D8" w:rsidP="00EF0A0B">
            <w:pPr>
              <w:widowControl w:val="0"/>
              <w:autoSpaceDE w:val="0"/>
              <w:autoSpaceDN w:val="0"/>
              <w:adjustRightInd w:val="0"/>
              <w:rPr>
                <w:sz w:val="20"/>
                <w:szCs w:val="20"/>
              </w:rPr>
            </w:pPr>
            <w:r w:rsidRPr="000B5C32">
              <w:rPr>
                <w:sz w:val="20"/>
                <w:szCs w:val="20"/>
              </w:rPr>
              <w:t>св. 400 до 500 - 65 -//-</w:t>
            </w:r>
          </w:p>
          <w:p w:rsidR="001276D8" w:rsidRPr="000B5C32" w:rsidRDefault="001276D8" w:rsidP="00EF0A0B">
            <w:pPr>
              <w:widowControl w:val="0"/>
              <w:autoSpaceDE w:val="0"/>
              <w:autoSpaceDN w:val="0"/>
              <w:adjustRightInd w:val="0"/>
              <w:rPr>
                <w:sz w:val="20"/>
                <w:szCs w:val="20"/>
              </w:rPr>
            </w:pPr>
            <w:r w:rsidRPr="000B5C32">
              <w:rPr>
                <w:sz w:val="20"/>
                <w:szCs w:val="20"/>
              </w:rPr>
              <w:t>св. 500 до 600 - 55 -//-</w:t>
            </w:r>
          </w:p>
          <w:p w:rsidR="001276D8" w:rsidRPr="000B5C32" w:rsidRDefault="001276D8" w:rsidP="00EF0A0B">
            <w:pPr>
              <w:widowControl w:val="0"/>
              <w:autoSpaceDE w:val="0"/>
              <w:autoSpaceDN w:val="0"/>
              <w:adjustRightInd w:val="0"/>
              <w:rPr>
                <w:sz w:val="20"/>
                <w:szCs w:val="20"/>
              </w:rPr>
            </w:pPr>
            <w:r w:rsidRPr="000B5C32">
              <w:rPr>
                <w:sz w:val="20"/>
                <w:szCs w:val="20"/>
              </w:rPr>
              <w:t>св. 600 до 800 - 45 -//-</w:t>
            </w:r>
          </w:p>
          <w:p w:rsidR="001276D8" w:rsidRPr="000B5C32" w:rsidRDefault="001276D8" w:rsidP="00EF0A0B">
            <w:pPr>
              <w:widowControl w:val="0"/>
              <w:autoSpaceDE w:val="0"/>
              <w:autoSpaceDN w:val="0"/>
              <w:adjustRightInd w:val="0"/>
              <w:rPr>
                <w:sz w:val="20"/>
                <w:szCs w:val="20"/>
              </w:rPr>
            </w:pPr>
            <w:r w:rsidRPr="000B5C32">
              <w:rPr>
                <w:sz w:val="20"/>
                <w:szCs w:val="20"/>
              </w:rPr>
              <w:t>св. 800 до 1100 - 36 -//-</w:t>
            </w:r>
          </w:p>
          <w:p w:rsidR="001276D8" w:rsidRPr="000B5C32" w:rsidRDefault="001276D8" w:rsidP="00EF0A0B">
            <w:pPr>
              <w:widowControl w:val="0"/>
              <w:autoSpaceDE w:val="0"/>
              <w:autoSpaceDN w:val="0"/>
              <w:adjustRightInd w:val="0"/>
              <w:rPr>
                <w:sz w:val="20"/>
                <w:szCs w:val="20"/>
              </w:rPr>
            </w:pPr>
            <w:r w:rsidRPr="000B5C32">
              <w:rPr>
                <w:sz w:val="20"/>
                <w:szCs w:val="20"/>
              </w:rPr>
              <w:t>св. 1100 до 1500 - 23-//-</w:t>
            </w:r>
          </w:p>
          <w:p w:rsidR="001276D8" w:rsidRPr="000B5C32" w:rsidRDefault="001276D8" w:rsidP="00EF0A0B">
            <w:pPr>
              <w:widowControl w:val="0"/>
              <w:autoSpaceDE w:val="0"/>
              <w:autoSpaceDN w:val="0"/>
              <w:adjustRightInd w:val="0"/>
              <w:rPr>
                <w:sz w:val="20"/>
                <w:szCs w:val="20"/>
              </w:rPr>
            </w:pPr>
            <w:r w:rsidRPr="000B5C32">
              <w:rPr>
                <w:sz w:val="20"/>
                <w:szCs w:val="20"/>
              </w:rPr>
              <w:t>св. 1500 до 2000 - 18-//-</w:t>
            </w:r>
          </w:p>
          <w:p w:rsidR="001276D8" w:rsidRPr="000B5C32" w:rsidRDefault="001276D8" w:rsidP="00EF0A0B">
            <w:pPr>
              <w:widowControl w:val="0"/>
              <w:autoSpaceDE w:val="0"/>
              <w:autoSpaceDN w:val="0"/>
              <w:adjustRightInd w:val="0"/>
              <w:rPr>
                <w:sz w:val="20"/>
                <w:szCs w:val="20"/>
              </w:rPr>
            </w:pPr>
            <w:r w:rsidRPr="000B5C32">
              <w:rPr>
                <w:sz w:val="20"/>
                <w:szCs w:val="20"/>
              </w:rPr>
              <w:t>св. 2000 - 16 -//-.</w:t>
            </w:r>
          </w:p>
          <w:p w:rsidR="001276D8" w:rsidRPr="000F119A" w:rsidRDefault="001276D8" w:rsidP="00EF0A0B">
            <w:pPr>
              <w:widowControl w:val="0"/>
              <w:autoSpaceDE w:val="0"/>
              <w:autoSpaceDN w:val="0"/>
              <w:adjustRightInd w:val="0"/>
              <w:rPr>
                <w:sz w:val="20"/>
                <w:szCs w:val="20"/>
              </w:rPr>
            </w:pPr>
            <w:r w:rsidRPr="000B5C32">
              <w:rPr>
                <w:sz w:val="20"/>
                <w:szCs w:val="20"/>
              </w:rPr>
              <w:t>Размеры земельных участков общеобразовательных организаций могут быть уменьшены при условии соблюдения требований технических регламентов.</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18"/>
                <w:szCs w:val="20"/>
              </w:rPr>
              <w:t>Радиус обслуживания следует принимать в соответствии с таблицей 5.1 нормативов. 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r w:rsidR="001276D8" w:rsidRPr="000F119A" w:rsidTr="00EF0A0B">
        <w:tblPrEx>
          <w:tblCellMar>
            <w:top w:w="102" w:type="dxa"/>
            <w:left w:w="62" w:type="dxa"/>
            <w:bottom w:w="102" w:type="dxa"/>
            <w:right w:w="62" w:type="dxa"/>
          </w:tblCellMar>
        </w:tblPrEx>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Общеобразовательные организации, имеющие интернат, учащиеся</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При вместимости общеобразовательной школы-интерната, учащихся: св. 200 до 300 - 70 м</w:t>
            </w:r>
            <w:proofErr w:type="gramStart"/>
            <w:r w:rsidRPr="000F119A">
              <w:rPr>
                <w:sz w:val="20"/>
                <w:szCs w:val="20"/>
              </w:rPr>
              <w:t>2</w:t>
            </w:r>
            <w:proofErr w:type="gramEnd"/>
            <w:r w:rsidRPr="000F119A">
              <w:rPr>
                <w:sz w:val="20"/>
                <w:szCs w:val="20"/>
              </w:rPr>
              <w:t xml:space="preserve"> на 1 учащегося</w:t>
            </w:r>
          </w:p>
          <w:p w:rsidR="001276D8" w:rsidRPr="000F119A" w:rsidRDefault="001276D8" w:rsidP="00EF0A0B">
            <w:pPr>
              <w:widowControl w:val="0"/>
              <w:autoSpaceDE w:val="0"/>
              <w:autoSpaceDN w:val="0"/>
              <w:adjustRightInd w:val="0"/>
              <w:rPr>
                <w:sz w:val="20"/>
                <w:szCs w:val="20"/>
              </w:rPr>
            </w:pPr>
            <w:r w:rsidRPr="000F119A">
              <w:rPr>
                <w:sz w:val="20"/>
                <w:szCs w:val="20"/>
              </w:rPr>
              <w:t>"300 "500 - 65"</w:t>
            </w:r>
          </w:p>
          <w:p w:rsidR="001276D8" w:rsidRPr="000F119A" w:rsidRDefault="001276D8" w:rsidP="00EF0A0B">
            <w:pPr>
              <w:widowControl w:val="0"/>
              <w:autoSpaceDE w:val="0"/>
              <w:autoSpaceDN w:val="0"/>
              <w:adjustRightInd w:val="0"/>
              <w:rPr>
                <w:sz w:val="20"/>
                <w:szCs w:val="20"/>
              </w:rPr>
            </w:pPr>
            <w:r w:rsidRPr="000F119A">
              <w:rPr>
                <w:sz w:val="20"/>
                <w:szCs w:val="20"/>
              </w:rPr>
              <w:t>"500 и более - 45"</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При размещении на земельном участке школы здания интерната (спального корпуса) площадь земельного участка следует увеличивать на 0,2 га</w:t>
            </w:r>
          </w:p>
        </w:tc>
      </w:tr>
      <w:tr w:rsidR="001276D8" w:rsidRPr="000F119A" w:rsidTr="00EF0A0B">
        <w:tblPrEx>
          <w:tblCellMar>
            <w:top w:w="102" w:type="dxa"/>
            <w:left w:w="62" w:type="dxa"/>
            <w:bottom w:w="102" w:type="dxa"/>
            <w:right w:w="62" w:type="dxa"/>
          </w:tblCellMar>
        </w:tblPrEx>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Межшкольный учебный комбинат, место</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8% общего числа школьников</w:t>
            </w: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18"/>
                <w:szCs w:val="20"/>
              </w:rPr>
              <w:t xml:space="preserve">Размеры земельных участков межшкольных учебно-производственных комбинатов рекомендуется принимать по </w:t>
            </w:r>
            <w:hyperlink w:anchor="P1529" w:history="1">
              <w:r w:rsidRPr="000F119A">
                <w:rPr>
                  <w:sz w:val="18"/>
                  <w:szCs w:val="20"/>
                </w:rPr>
                <w:t>таблице 5</w:t>
              </w:r>
            </w:hyperlink>
            <w:r w:rsidRPr="000F119A">
              <w:rPr>
                <w:sz w:val="18"/>
                <w:szCs w:val="20"/>
              </w:rPr>
              <w:t xml:space="preserve">, но не менее 2 га, при устройстве автополигона или </w:t>
            </w:r>
            <w:proofErr w:type="spellStart"/>
            <w:r w:rsidRPr="000F119A">
              <w:rPr>
                <w:sz w:val="18"/>
                <w:szCs w:val="20"/>
              </w:rPr>
              <w:t>трактородрома</w:t>
            </w:r>
            <w:proofErr w:type="spellEnd"/>
            <w:r w:rsidRPr="000F119A">
              <w:rPr>
                <w:sz w:val="18"/>
                <w:szCs w:val="20"/>
              </w:rPr>
              <w:t xml:space="preserve"> не менее 3 га</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proofErr w:type="spellStart"/>
            <w:r w:rsidRPr="000F119A">
              <w:rPr>
                <w:sz w:val="20"/>
                <w:szCs w:val="20"/>
              </w:rPr>
              <w:t>Автотрактородром</w:t>
            </w:r>
            <w:proofErr w:type="spellEnd"/>
            <w:r w:rsidRPr="000F119A">
              <w:rPr>
                <w:sz w:val="20"/>
                <w:szCs w:val="20"/>
              </w:rPr>
              <w:t xml:space="preserve"> следует размещать вне селитебной территории.</w:t>
            </w:r>
          </w:p>
          <w:p w:rsidR="001276D8" w:rsidRPr="000F119A" w:rsidRDefault="001276D8" w:rsidP="00EF0A0B">
            <w:pPr>
              <w:widowControl w:val="0"/>
              <w:autoSpaceDE w:val="0"/>
              <w:autoSpaceDN w:val="0"/>
              <w:adjustRightInd w:val="0"/>
              <w:rPr>
                <w:sz w:val="20"/>
                <w:szCs w:val="20"/>
              </w:rPr>
            </w:pPr>
            <w:r w:rsidRPr="000F119A">
              <w:rPr>
                <w:sz w:val="20"/>
                <w:szCs w:val="20"/>
              </w:rPr>
              <w:t>В городах межшкольные учебно-производственные комбинаты размещаются на селитебной территории с учетом транспортной доступности не более 30 мин.</w:t>
            </w:r>
          </w:p>
        </w:tc>
      </w:tr>
      <w:tr w:rsidR="001276D8" w:rsidRPr="000F119A" w:rsidTr="00EF0A0B">
        <w:tblPrEx>
          <w:tblCellMar>
            <w:top w:w="102" w:type="dxa"/>
            <w:left w:w="62" w:type="dxa"/>
            <w:bottom w:w="102" w:type="dxa"/>
            <w:right w:w="62" w:type="dxa"/>
          </w:tblCellMar>
        </w:tblPrEx>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Внешкольные учреждения, место</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10% общего числа школьников, в том числе по видам зданий: Дворец (Дом) творчества школьников - 3,3%; станция юных техников - 0,9%; станция юных натуралистов - 0,4%; станция юных туристов - 0,4%; детско-юношеская спортивная школа - 2,3%; детская школа искусств или музыкальная, художественная, хореографическая школа - 2,7%</w:t>
            </w: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По заданию на проектирование</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В городах внешкольные учреждения размещаются на селитебной территории с учетом транспортной доступности не более 30 мин. В сельских поселениях места для внешкольных учреждений рекомендуется предусматривать в зданиях общеобразовательных школ</w:t>
            </w:r>
          </w:p>
        </w:tc>
      </w:tr>
      <w:tr w:rsidR="001276D8" w:rsidRPr="000F119A" w:rsidTr="00EF0A0B">
        <w:tblPrEx>
          <w:tblCellMar>
            <w:top w:w="102" w:type="dxa"/>
            <w:left w:w="62" w:type="dxa"/>
            <w:bottom w:w="102" w:type="dxa"/>
            <w:right w:w="62" w:type="dxa"/>
          </w:tblCellMar>
        </w:tblPrEx>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Профессиональные образовательные организации, учащиеся</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 с учетом населения города - центра и других поселений в зоне его влияния</w:t>
            </w: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при вместимости до 300 мест - 75 на 1 место (учащегося);</w:t>
            </w:r>
          </w:p>
          <w:p w:rsidR="001276D8" w:rsidRPr="000F119A" w:rsidRDefault="001276D8" w:rsidP="00EF0A0B">
            <w:pPr>
              <w:widowControl w:val="0"/>
              <w:autoSpaceDE w:val="0"/>
              <w:autoSpaceDN w:val="0"/>
              <w:adjustRightInd w:val="0"/>
              <w:rPr>
                <w:sz w:val="20"/>
                <w:szCs w:val="20"/>
              </w:rPr>
            </w:pPr>
            <w:r w:rsidRPr="000F119A">
              <w:rPr>
                <w:sz w:val="20"/>
                <w:szCs w:val="20"/>
              </w:rPr>
              <w:t>св. 300 до 900 - 56 - 65;</w:t>
            </w:r>
          </w:p>
          <w:p w:rsidR="001276D8" w:rsidRPr="000F119A" w:rsidRDefault="001276D8" w:rsidP="00EF0A0B">
            <w:pPr>
              <w:widowControl w:val="0"/>
              <w:autoSpaceDE w:val="0"/>
              <w:autoSpaceDN w:val="0"/>
              <w:adjustRightInd w:val="0"/>
              <w:rPr>
                <w:sz w:val="20"/>
                <w:szCs w:val="20"/>
              </w:rPr>
            </w:pPr>
            <w:r w:rsidRPr="000F119A">
              <w:rPr>
                <w:sz w:val="20"/>
                <w:szCs w:val="20"/>
              </w:rPr>
              <w:t>св. 900 до 1600 - 30 - 40</w:t>
            </w:r>
          </w:p>
        </w:tc>
        <w:tc>
          <w:tcPr>
            <w:tcW w:w="2699" w:type="dxa"/>
            <w:gridSpan w:val="2"/>
            <w:vAlign w:val="center"/>
          </w:tcPr>
          <w:p w:rsidR="001276D8" w:rsidRPr="000F119A" w:rsidRDefault="001276D8" w:rsidP="00EF0A0B">
            <w:pPr>
              <w:widowControl w:val="0"/>
              <w:autoSpaceDE w:val="0"/>
              <w:autoSpaceDN w:val="0"/>
              <w:adjustRightInd w:val="0"/>
              <w:rPr>
                <w:sz w:val="18"/>
                <w:szCs w:val="20"/>
              </w:rPr>
            </w:pPr>
            <w:r w:rsidRPr="000F119A">
              <w:rPr>
                <w:sz w:val="18"/>
                <w:szCs w:val="20"/>
              </w:rPr>
              <w:t>Размеры земельных участков могут быть уменьшены: на 50% в климатических подрайонах IА, IБ, IГ, IД и II</w:t>
            </w:r>
            <w:proofErr w:type="gramStart"/>
            <w:r w:rsidRPr="000F119A">
              <w:rPr>
                <w:sz w:val="18"/>
                <w:szCs w:val="20"/>
              </w:rPr>
              <w:t>А</w:t>
            </w:r>
            <w:proofErr w:type="gramEnd"/>
            <w:r w:rsidRPr="000F119A">
              <w:rPr>
                <w:sz w:val="18"/>
                <w:szCs w:val="20"/>
              </w:rPr>
              <w:t xml:space="preserve"> и в условиях реконструкции, на 30% - для учебных заведений гуманитарного профиля; увеличены на 50% - для учебных заведений сельскохозяйственного профиля, размещаемых в сельских поселениях.</w:t>
            </w:r>
          </w:p>
          <w:p w:rsidR="001276D8" w:rsidRPr="000F119A" w:rsidRDefault="001276D8" w:rsidP="00EF0A0B">
            <w:pPr>
              <w:widowControl w:val="0"/>
              <w:autoSpaceDE w:val="0"/>
              <w:autoSpaceDN w:val="0"/>
              <w:adjustRightInd w:val="0"/>
              <w:rPr>
                <w:sz w:val="20"/>
                <w:szCs w:val="20"/>
              </w:rPr>
            </w:pPr>
            <w:r w:rsidRPr="000F119A">
              <w:rPr>
                <w:sz w:val="18"/>
                <w:szCs w:val="20"/>
              </w:rPr>
              <w:t xml:space="preserve">При кооперировании учебных заведений и создании учебных центров размеры земельных участков рекомендуется уменьшать в зависимости от вместимости учебных центров, учащихся: от 1500 до 2000 на 10%, св. 2000 "3000 "20" "3000 "30". Размеры жилой зоны, учебных и вспомогательных хозяйств, полигонов и </w:t>
            </w:r>
            <w:proofErr w:type="spellStart"/>
            <w:r w:rsidRPr="000F119A">
              <w:rPr>
                <w:sz w:val="18"/>
                <w:szCs w:val="20"/>
              </w:rPr>
              <w:t>автотрактородромов</w:t>
            </w:r>
            <w:proofErr w:type="spellEnd"/>
            <w:r w:rsidRPr="000F119A">
              <w:rPr>
                <w:sz w:val="18"/>
                <w:szCs w:val="20"/>
              </w:rPr>
              <w:t xml:space="preserve"> в указанные размеры не входят</w:t>
            </w:r>
          </w:p>
        </w:tc>
      </w:tr>
      <w:tr w:rsidR="001276D8" w:rsidRPr="000F119A" w:rsidTr="00EF0A0B">
        <w:tblPrEx>
          <w:tblCellMar>
            <w:top w:w="102" w:type="dxa"/>
            <w:left w:w="62" w:type="dxa"/>
            <w:bottom w:w="102" w:type="dxa"/>
            <w:right w:w="62" w:type="dxa"/>
          </w:tblCellMar>
        </w:tblPrEx>
        <w:trPr>
          <w:cantSplit/>
          <w:trHeight w:val="6438"/>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Образовательные организации высшего образования, студенты</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695" w:type="dxa"/>
            <w:vAlign w:val="center"/>
          </w:tcPr>
          <w:p w:rsidR="001276D8" w:rsidRPr="000F119A" w:rsidRDefault="001276D8" w:rsidP="00EF0A0B">
            <w:pPr>
              <w:widowControl w:val="0"/>
              <w:autoSpaceDE w:val="0"/>
              <w:autoSpaceDN w:val="0"/>
              <w:adjustRightInd w:val="0"/>
              <w:rPr>
                <w:sz w:val="17"/>
                <w:szCs w:val="17"/>
              </w:rPr>
            </w:pPr>
            <w:r w:rsidRPr="000F119A">
              <w:rPr>
                <w:sz w:val="17"/>
                <w:szCs w:val="17"/>
              </w:rPr>
              <w:t xml:space="preserve">Зоны высших учебных заведений (учебная зона) на 1 тыс. студентов, </w:t>
            </w:r>
            <w:proofErr w:type="gramStart"/>
            <w:r w:rsidRPr="000F119A">
              <w:rPr>
                <w:sz w:val="17"/>
                <w:szCs w:val="17"/>
              </w:rPr>
              <w:t>га</w:t>
            </w:r>
            <w:proofErr w:type="gramEnd"/>
            <w:r w:rsidRPr="000F119A">
              <w:rPr>
                <w:sz w:val="17"/>
                <w:szCs w:val="17"/>
              </w:rPr>
              <w:t>;</w:t>
            </w:r>
          </w:p>
          <w:p w:rsidR="001276D8" w:rsidRPr="000F119A" w:rsidRDefault="001276D8" w:rsidP="00EF0A0B">
            <w:pPr>
              <w:widowControl w:val="0"/>
              <w:autoSpaceDE w:val="0"/>
              <w:autoSpaceDN w:val="0"/>
              <w:adjustRightInd w:val="0"/>
              <w:rPr>
                <w:sz w:val="17"/>
                <w:szCs w:val="17"/>
              </w:rPr>
            </w:pPr>
            <w:r w:rsidRPr="000F119A">
              <w:rPr>
                <w:sz w:val="17"/>
                <w:szCs w:val="17"/>
              </w:rPr>
              <w:t>университеты, вузы технические - 4 - 7;</w:t>
            </w:r>
          </w:p>
          <w:p w:rsidR="001276D8" w:rsidRPr="000F119A" w:rsidRDefault="001276D8" w:rsidP="00EF0A0B">
            <w:pPr>
              <w:widowControl w:val="0"/>
              <w:autoSpaceDE w:val="0"/>
              <w:autoSpaceDN w:val="0"/>
              <w:adjustRightInd w:val="0"/>
              <w:rPr>
                <w:sz w:val="17"/>
                <w:szCs w:val="17"/>
              </w:rPr>
            </w:pPr>
            <w:r w:rsidRPr="000F119A">
              <w:rPr>
                <w:sz w:val="17"/>
                <w:szCs w:val="17"/>
              </w:rPr>
              <w:t>сельскохозяйственные - 5 - 7;</w:t>
            </w:r>
          </w:p>
          <w:p w:rsidR="001276D8" w:rsidRPr="000F119A" w:rsidRDefault="001276D8" w:rsidP="00EF0A0B">
            <w:pPr>
              <w:widowControl w:val="0"/>
              <w:autoSpaceDE w:val="0"/>
              <w:autoSpaceDN w:val="0"/>
              <w:adjustRightInd w:val="0"/>
              <w:rPr>
                <w:sz w:val="17"/>
                <w:szCs w:val="17"/>
              </w:rPr>
            </w:pPr>
            <w:r w:rsidRPr="000F119A">
              <w:rPr>
                <w:sz w:val="17"/>
                <w:szCs w:val="17"/>
              </w:rPr>
              <w:t>медицинские, фармацевтические - 3 - 5;</w:t>
            </w:r>
          </w:p>
          <w:p w:rsidR="001276D8" w:rsidRPr="000F119A" w:rsidRDefault="001276D8" w:rsidP="00EF0A0B">
            <w:pPr>
              <w:widowControl w:val="0"/>
              <w:autoSpaceDE w:val="0"/>
              <w:autoSpaceDN w:val="0"/>
              <w:adjustRightInd w:val="0"/>
              <w:rPr>
                <w:sz w:val="17"/>
                <w:szCs w:val="17"/>
              </w:rPr>
            </w:pPr>
            <w:r w:rsidRPr="000F119A">
              <w:rPr>
                <w:sz w:val="17"/>
                <w:szCs w:val="17"/>
              </w:rPr>
              <w:t>экономические, педагогические, культуры, искусства, архитектуры - 2 - 4;</w:t>
            </w:r>
          </w:p>
          <w:p w:rsidR="001276D8" w:rsidRPr="000F119A" w:rsidRDefault="001276D8" w:rsidP="00EF0A0B">
            <w:pPr>
              <w:widowControl w:val="0"/>
              <w:autoSpaceDE w:val="0"/>
              <w:autoSpaceDN w:val="0"/>
              <w:adjustRightInd w:val="0"/>
              <w:rPr>
                <w:sz w:val="17"/>
                <w:szCs w:val="17"/>
              </w:rPr>
            </w:pPr>
            <w:r w:rsidRPr="000F119A">
              <w:rPr>
                <w:sz w:val="17"/>
                <w:szCs w:val="17"/>
              </w:rPr>
              <w:t>институты повышения квалификации и заочные вузы - соответственно их профилю с коэффициентом - 0,5;</w:t>
            </w:r>
          </w:p>
          <w:p w:rsidR="001276D8" w:rsidRPr="000F119A" w:rsidRDefault="001276D8" w:rsidP="00EF0A0B">
            <w:pPr>
              <w:widowControl w:val="0"/>
              <w:autoSpaceDE w:val="0"/>
              <w:autoSpaceDN w:val="0"/>
              <w:adjustRightInd w:val="0"/>
              <w:rPr>
                <w:sz w:val="17"/>
                <w:szCs w:val="17"/>
              </w:rPr>
            </w:pPr>
            <w:r w:rsidRPr="000F119A">
              <w:rPr>
                <w:sz w:val="17"/>
                <w:szCs w:val="17"/>
              </w:rPr>
              <w:t>специализированная зона - по заданию на проектирование;</w:t>
            </w:r>
          </w:p>
          <w:p w:rsidR="001276D8" w:rsidRPr="000F119A" w:rsidRDefault="001276D8" w:rsidP="00EF0A0B">
            <w:pPr>
              <w:widowControl w:val="0"/>
              <w:autoSpaceDE w:val="0"/>
              <w:autoSpaceDN w:val="0"/>
              <w:adjustRightInd w:val="0"/>
              <w:rPr>
                <w:sz w:val="17"/>
                <w:szCs w:val="17"/>
              </w:rPr>
            </w:pPr>
            <w:r w:rsidRPr="000F119A">
              <w:rPr>
                <w:sz w:val="17"/>
                <w:szCs w:val="17"/>
              </w:rPr>
              <w:t>спортивная зона - 1 - 2;</w:t>
            </w:r>
          </w:p>
          <w:p w:rsidR="001276D8" w:rsidRPr="000F119A" w:rsidRDefault="001276D8" w:rsidP="00EF0A0B">
            <w:pPr>
              <w:widowControl w:val="0"/>
              <w:autoSpaceDE w:val="0"/>
              <w:autoSpaceDN w:val="0"/>
              <w:adjustRightInd w:val="0"/>
              <w:rPr>
                <w:sz w:val="20"/>
                <w:szCs w:val="20"/>
              </w:rPr>
            </w:pPr>
            <w:r w:rsidRPr="000F119A">
              <w:rPr>
                <w:sz w:val="17"/>
                <w:szCs w:val="17"/>
              </w:rPr>
              <w:t>зона студенческих общежитий - 1,5 - 3. Вузы физической ку</w:t>
            </w:r>
            <w:r>
              <w:rPr>
                <w:sz w:val="17"/>
                <w:szCs w:val="17"/>
              </w:rPr>
              <w:t>льтуры проектируются по заданию</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Размер земельного участка вуза может быть уменьшен на 40% в климатических подрайонах, IА, IБ, IГ, IД и II</w:t>
            </w:r>
            <w:proofErr w:type="gramStart"/>
            <w:r w:rsidRPr="000F119A">
              <w:rPr>
                <w:sz w:val="20"/>
                <w:szCs w:val="20"/>
              </w:rPr>
              <w:t>А</w:t>
            </w:r>
            <w:proofErr w:type="gramEnd"/>
            <w:r w:rsidRPr="000F119A">
              <w:rPr>
                <w:sz w:val="20"/>
                <w:szCs w:val="20"/>
              </w:rPr>
              <w:t xml:space="preserve"> и в условиях реконструкции. При кооперированном размещении нескольких вузов на одном участке </w:t>
            </w:r>
            <w:proofErr w:type="gramStart"/>
            <w:r w:rsidRPr="000F119A">
              <w:rPr>
                <w:sz w:val="20"/>
                <w:szCs w:val="20"/>
              </w:rPr>
              <w:t>суммарную</w:t>
            </w:r>
            <w:proofErr w:type="gramEnd"/>
            <w:r w:rsidRPr="000F119A">
              <w:rPr>
                <w:sz w:val="20"/>
                <w:szCs w:val="20"/>
              </w:rPr>
              <w:t xml:space="preserve"> территории земельных участков учебных заведений рекомендуется сокращать на 20%</w:t>
            </w:r>
          </w:p>
        </w:tc>
      </w:tr>
      <w:tr w:rsidR="001276D8" w:rsidRPr="000F119A" w:rsidTr="00EF0A0B">
        <w:trPr>
          <w:cantSplit/>
        </w:trPr>
        <w:tc>
          <w:tcPr>
            <w:tcW w:w="9639" w:type="dxa"/>
            <w:gridSpan w:val="10"/>
          </w:tcPr>
          <w:p w:rsidR="001276D8" w:rsidRPr="000F119A" w:rsidRDefault="001276D8" w:rsidP="00EF0A0B">
            <w:pPr>
              <w:widowControl w:val="0"/>
              <w:autoSpaceDE w:val="0"/>
              <w:autoSpaceDN w:val="0"/>
              <w:adjustRightInd w:val="0"/>
              <w:jc w:val="center"/>
              <w:outlineLvl w:val="4"/>
              <w:rPr>
                <w:sz w:val="20"/>
                <w:szCs w:val="20"/>
              </w:rPr>
            </w:pPr>
            <w:r w:rsidRPr="000F119A">
              <w:rPr>
                <w:sz w:val="20"/>
                <w:szCs w:val="20"/>
              </w:rPr>
              <w:t>II. Учреждения социального обслуживания и здравоохранения</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Дома-интернаты</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p>
        </w:tc>
        <w:tc>
          <w:tcPr>
            <w:tcW w:w="2699" w:type="dxa"/>
            <w:gridSpan w:val="2"/>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Дома-интернаты для престарелых, ветеранов труда и войны, организуемые производственными объединениями (предприятиями), платные пансионаты, место на 1 тыс. чел. (с 60 лет)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28</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Для городских округов и городских поселений - 60 кв. м на 1 место.</w:t>
            </w:r>
          </w:p>
          <w:p w:rsidR="001276D8" w:rsidRPr="000F119A" w:rsidRDefault="001276D8" w:rsidP="00EF0A0B">
            <w:pPr>
              <w:widowControl w:val="0"/>
              <w:autoSpaceDE w:val="0"/>
              <w:autoSpaceDN w:val="0"/>
              <w:adjustRightInd w:val="0"/>
              <w:rPr>
                <w:sz w:val="20"/>
                <w:szCs w:val="20"/>
              </w:rPr>
            </w:pPr>
            <w:r w:rsidRPr="000F119A">
              <w:rPr>
                <w:sz w:val="20"/>
                <w:szCs w:val="20"/>
              </w:rPr>
              <w:t>Для сельских поселений - 80 кв. м на 1 место</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Нормы расчета учреждений социального обеспечения следует уточнять в зависимости от социально-демографических особенностей</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Дома-интернаты для взрослых инвалидов с физическими нарушениями, место на 1 тыс. чел. (с 18 лет)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28</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По заданию на проектирование</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Детские дома-интернаты, место на 1 тыс. чел. (от 4 до 17 лет)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3</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150 кв. м (без учета площади застройки и хозяйственной зоны)</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Реабилитационный центр для детей и подростков с ограниченными возможностями здоровья (ОВЗ)</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100 мест на 1000 подростков с ОВЗ</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при вместимости 80 детей с ОВЗ и менее - 200 м</w:t>
            </w:r>
            <w:proofErr w:type="gramStart"/>
            <w:r w:rsidRPr="000F119A">
              <w:rPr>
                <w:sz w:val="20"/>
                <w:szCs w:val="20"/>
              </w:rPr>
              <w:t>2</w:t>
            </w:r>
            <w:proofErr w:type="gramEnd"/>
            <w:r w:rsidRPr="000F119A">
              <w:rPr>
                <w:sz w:val="20"/>
                <w:szCs w:val="20"/>
              </w:rPr>
              <w:t>, при вместимости более 80 детей с ОВЗ - 160 м2</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Минимально допустимая вместимость центра 50 мест, а максимальная величина центра - 300 мест</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Психоневрологические интернаты, место на 1 тыс. чел. (с 18 лет)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3</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при вместимости интернатов, мест: до 200 - 125 м</w:t>
            </w:r>
            <w:proofErr w:type="gramStart"/>
            <w:r w:rsidRPr="000F119A">
              <w:rPr>
                <w:sz w:val="20"/>
                <w:szCs w:val="20"/>
              </w:rPr>
              <w:t>2</w:t>
            </w:r>
            <w:proofErr w:type="gramEnd"/>
            <w:r w:rsidRPr="000F119A">
              <w:rPr>
                <w:sz w:val="20"/>
                <w:szCs w:val="20"/>
              </w:rPr>
              <w:t xml:space="preserve"> на 1 место, св. 200 до 400 - 100 м2 на 1 место, свыше 400 до 600 - 80 м2 на 1 место</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Вместимость интернатов принимать от 50 до 600 мест</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Дом-интернат для лиц, вышедших из мест заключения</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городских поселений - 60 кв. м на 1 место.</w:t>
            </w:r>
          </w:p>
          <w:p w:rsidR="001276D8" w:rsidRPr="000F119A" w:rsidRDefault="001276D8" w:rsidP="00EF0A0B">
            <w:pPr>
              <w:widowControl w:val="0"/>
              <w:autoSpaceDE w:val="0"/>
              <w:autoSpaceDN w:val="0"/>
              <w:adjustRightInd w:val="0"/>
              <w:rPr>
                <w:sz w:val="20"/>
                <w:szCs w:val="20"/>
              </w:rPr>
            </w:pPr>
            <w:r w:rsidRPr="000F119A">
              <w:rPr>
                <w:sz w:val="20"/>
                <w:szCs w:val="20"/>
              </w:rPr>
              <w:t>Для сельских поселений - 70 кв. м на 1 место</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Территориальный центр социального обслуживания</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городских поселений - 40 кв. м на 1 место.</w:t>
            </w:r>
          </w:p>
          <w:p w:rsidR="001276D8" w:rsidRPr="000F119A" w:rsidRDefault="001276D8" w:rsidP="00EF0A0B">
            <w:pPr>
              <w:widowControl w:val="0"/>
              <w:autoSpaceDE w:val="0"/>
              <w:autoSpaceDN w:val="0"/>
              <w:adjustRightInd w:val="0"/>
              <w:rPr>
                <w:sz w:val="20"/>
                <w:szCs w:val="20"/>
              </w:rPr>
            </w:pPr>
            <w:r w:rsidRPr="000F119A">
              <w:rPr>
                <w:sz w:val="20"/>
                <w:szCs w:val="20"/>
              </w:rPr>
              <w:t>Для сельских поселений - 50 кв. м на 1 место</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Специальные жилые дома и группы квартир для ветеранов войны и труда и одиноких престарелых, место на 1 тыс. чел. (с 60 лет)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чел.</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60</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Merge w:val="restart"/>
            <w:vAlign w:val="center"/>
          </w:tcPr>
          <w:p w:rsidR="001276D8" w:rsidRPr="000F119A" w:rsidRDefault="001276D8" w:rsidP="00EF0A0B">
            <w:pPr>
              <w:widowControl w:val="0"/>
              <w:autoSpaceDE w:val="0"/>
              <w:autoSpaceDN w:val="0"/>
              <w:adjustRightInd w:val="0"/>
              <w:rPr>
                <w:sz w:val="20"/>
                <w:szCs w:val="20"/>
              </w:rPr>
            </w:pPr>
            <w:r w:rsidRPr="000F119A">
              <w:rPr>
                <w:sz w:val="20"/>
                <w:szCs w:val="20"/>
              </w:rPr>
              <w:t>100 м</w:t>
            </w:r>
            <w:proofErr w:type="gramStart"/>
            <w:r w:rsidRPr="000F119A">
              <w:rPr>
                <w:sz w:val="20"/>
                <w:szCs w:val="20"/>
              </w:rPr>
              <w:t>2</w:t>
            </w:r>
            <w:proofErr w:type="gramEnd"/>
            <w:r w:rsidRPr="000F119A">
              <w:rPr>
                <w:sz w:val="20"/>
                <w:szCs w:val="20"/>
              </w:rPr>
              <w:t xml:space="preserve"> на 1 чел. на дом, 125 м2 на 1 чел. на жилой комплекс для МГН (по заданию на проектирование)</w:t>
            </w:r>
          </w:p>
        </w:tc>
        <w:tc>
          <w:tcPr>
            <w:tcW w:w="2699" w:type="dxa"/>
            <w:gridSpan w:val="2"/>
            <w:vMerge w:val="restart"/>
            <w:vAlign w:val="center"/>
          </w:tcPr>
          <w:p w:rsidR="001276D8" w:rsidRPr="000F119A" w:rsidRDefault="001276D8" w:rsidP="00EF0A0B">
            <w:pPr>
              <w:widowControl w:val="0"/>
              <w:autoSpaceDE w:val="0"/>
              <w:autoSpaceDN w:val="0"/>
              <w:adjustRightInd w:val="0"/>
              <w:rPr>
                <w:sz w:val="20"/>
                <w:szCs w:val="20"/>
              </w:rPr>
            </w:pPr>
            <w:r w:rsidRPr="000F119A">
              <w:rPr>
                <w:sz w:val="20"/>
                <w:szCs w:val="20"/>
              </w:rPr>
              <w:t>0,5 - 1,0 га на дом, 1,25 - 1,5 га на группу домов, 2,5 га на жилой комплекс для МГН</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Специальные жилые дома и группы квартир для инвалидов на креслах-колясках и их семей, место на 1 тыс. чел. всего населения</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чел.</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0,5</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Merge/>
          </w:tcPr>
          <w:p w:rsidR="001276D8" w:rsidRPr="000F119A" w:rsidRDefault="001276D8" w:rsidP="00EF0A0B">
            <w:pPr>
              <w:spacing w:after="1" w:line="0" w:lineRule="atLeast"/>
              <w:rPr>
                <w:rFonts w:ascii="Calibri" w:eastAsia="Calibri" w:hAnsi="Calibri"/>
                <w:sz w:val="20"/>
                <w:szCs w:val="20"/>
                <w:lang w:eastAsia="en-US"/>
              </w:rPr>
            </w:pPr>
          </w:p>
        </w:tc>
        <w:tc>
          <w:tcPr>
            <w:tcW w:w="2699" w:type="dxa"/>
            <w:gridSpan w:val="2"/>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Учреждения </w:t>
            </w:r>
            <w:proofErr w:type="gramStart"/>
            <w:r w:rsidRPr="000F119A">
              <w:rPr>
                <w:sz w:val="20"/>
                <w:szCs w:val="20"/>
              </w:rPr>
              <w:t>медико-социального</w:t>
            </w:r>
            <w:proofErr w:type="gramEnd"/>
            <w:r w:rsidRPr="000F119A">
              <w:rPr>
                <w:sz w:val="20"/>
                <w:szCs w:val="20"/>
              </w:rPr>
              <w:t xml:space="preserve"> обслуживания, в том числе:</w:t>
            </w:r>
          </w:p>
        </w:tc>
        <w:tc>
          <w:tcPr>
            <w:tcW w:w="992" w:type="dxa"/>
            <w:gridSpan w:val="2"/>
            <w:vMerge w:val="restart"/>
          </w:tcPr>
          <w:p w:rsidR="001276D8" w:rsidRPr="000F119A" w:rsidRDefault="001276D8" w:rsidP="00EF0A0B">
            <w:pPr>
              <w:widowControl w:val="0"/>
              <w:autoSpaceDE w:val="0"/>
              <w:autoSpaceDN w:val="0"/>
              <w:adjustRightInd w:val="0"/>
              <w:jc w:val="center"/>
              <w:rPr>
                <w:sz w:val="20"/>
                <w:szCs w:val="20"/>
              </w:rPr>
            </w:pPr>
            <w:r w:rsidRPr="000F119A">
              <w:rPr>
                <w:sz w:val="20"/>
                <w:szCs w:val="20"/>
              </w:rPr>
              <w:t>1 койка</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2 на 1000 лиц старшей возрастной группы (ЛСВГ)</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По заданию на проектирование</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Возможно размещение в пригородной зоне</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Хоспис</w:t>
            </w:r>
          </w:p>
        </w:tc>
        <w:tc>
          <w:tcPr>
            <w:tcW w:w="992"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500 кв. м (60)</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Площадь участка 0,8 - 1,5 га</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геронтологический центр</w:t>
            </w:r>
          </w:p>
        </w:tc>
        <w:tc>
          <w:tcPr>
            <w:tcW w:w="992"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100 кв. м (150)</w:t>
            </w:r>
          </w:p>
        </w:tc>
        <w:tc>
          <w:tcPr>
            <w:tcW w:w="2699" w:type="dxa"/>
            <w:gridSpan w:val="2"/>
            <w:vMerge w:val="restart"/>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Площадь участка 2,0 га</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геронтопсихиатрический центр</w:t>
            </w:r>
          </w:p>
        </w:tc>
        <w:tc>
          <w:tcPr>
            <w:tcW w:w="992"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100 кв. м</w:t>
            </w:r>
          </w:p>
        </w:tc>
        <w:tc>
          <w:tcPr>
            <w:tcW w:w="2699" w:type="dxa"/>
            <w:gridSpan w:val="2"/>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дом сестринского ухода</w:t>
            </w:r>
          </w:p>
        </w:tc>
        <w:tc>
          <w:tcPr>
            <w:tcW w:w="992"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60 кв. м</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Площадь участка 0,6 - 1,2 га</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гериатрический центр</w:t>
            </w:r>
          </w:p>
        </w:tc>
        <w:tc>
          <w:tcPr>
            <w:tcW w:w="992"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150 кв. м</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Учреждения </w:t>
            </w:r>
            <w:proofErr w:type="gramStart"/>
            <w:r w:rsidRPr="000F119A">
              <w:rPr>
                <w:sz w:val="20"/>
                <w:szCs w:val="20"/>
              </w:rPr>
              <w:t>медико-социального</w:t>
            </w:r>
            <w:proofErr w:type="gramEnd"/>
            <w:r w:rsidRPr="000F119A">
              <w:rPr>
                <w:sz w:val="20"/>
                <w:szCs w:val="20"/>
              </w:rPr>
              <w:t xml:space="preserve"> обслуживания, лечебно-консультативные центры без стационара</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0,1 га на 100 посещений в смену, но не менее 0,5 га на объект</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при расположении лечебно-консультативного отделения в отдельно стоящих зданиях - из расчета 0,1 га на 100 посещений в смену, но не менее 0,3 га на объект</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Учреждения здравоохранения</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p>
        </w:tc>
        <w:tc>
          <w:tcPr>
            <w:tcW w:w="2699" w:type="dxa"/>
            <w:gridSpan w:val="2"/>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Стационары для взрослых и детей для интенсивного лечения и кратковременного пребывания (многопрофильные больницы, специализированные стационары и медицинские центры, родильные дома и др.) с вспомогательными сооружениями</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койка</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При мощности стационаров, коек: до 50 - 150 м</w:t>
            </w:r>
            <w:proofErr w:type="gramStart"/>
            <w:r w:rsidRPr="000F119A">
              <w:rPr>
                <w:sz w:val="20"/>
                <w:szCs w:val="20"/>
              </w:rPr>
              <w:t>2</w:t>
            </w:r>
            <w:proofErr w:type="gramEnd"/>
            <w:r w:rsidRPr="000F119A">
              <w:rPr>
                <w:sz w:val="20"/>
                <w:szCs w:val="20"/>
              </w:rPr>
              <w:t xml:space="preserve"> на 1 койку, св. 50 до 100 - 150 м2 - 100, св. 100 до 200 - 100 - 80 м2 на одну койку, св. 200 до 400 - 80 - 75 м2, св. 400 до 800 - 75 - 70 м2, св. 800 до 1000 - 70 - 60 м2, св. 1000 - 60 м2</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Для стационаров с неполным набором вспомогательных зданий и сооружений площадь участка может быть соответственно уменьшена по заданию на проектирование. Для размещения парковой зоны, а также при необходимости размещения на участке вспомогательных зданий и сооружений для обслуживания стационара большей конечной мощности, чем расчетная (для других стационаров или поликлиник), площадь участка должна быть соответственно увеличена по заданию на проектирование. При размещении двух и более стационаров на одном земельном участке общую его площадь следует принимать по норме суммарной вместимости стационаров</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Стационары для взрослых и детей для долговременного лечения (психиатрические, туберкулезные, восстановительные и др.) со вспомогательными зданиями и сооружениями</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койка</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18"/>
                <w:szCs w:val="20"/>
              </w:rP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При мощности стационаров, коек: до 50 - 300 м на 1 койку, св. 50 до 100 - 300 - 200"</w:t>
            </w:r>
          </w:p>
          <w:p w:rsidR="001276D8" w:rsidRPr="000F119A" w:rsidRDefault="001276D8" w:rsidP="00EF0A0B">
            <w:pPr>
              <w:widowControl w:val="0"/>
              <w:autoSpaceDE w:val="0"/>
              <w:autoSpaceDN w:val="0"/>
              <w:adjustRightInd w:val="0"/>
              <w:rPr>
                <w:sz w:val="20"/>
                <w:szCs w:val="20"/>
              </w:rPr>
            </w:pPr>
            <w:r w:rsidRPr="000F119A">
              <w:rPr>
                <w:sz w:val="20"/>
                <w:szCs w:val="20"/>
              </w:rPr>
              <w:t>"100 "200 - 200 - 140"</w:t>
            </w:r>
          </w:p>
          <w:p w:rsidR="001276D8" w:rsidRPr="000F119A" w:rsidRDefault="001276D8" w:rsidP="00EF0A0B">
            <w:pPr>
              <w:widowControl w:val="0"/>
              <w:autoSpaceDE w:val="0"/>
              <w:autoSpaceDN w:val="0"/>
              <w:adjustRightInd w:val="0"/>
              <w:rPr>
                <w:sz w:val="20"/>
                <w:szCs w:val="20"/>
              </w:rPr>
            </w:pPr>
            <w:r w:rsidRPr="000F119A">
              <w:rPr>
                <w:sz w:val="20"/>
                <w:szCs w:val="20"/>
              </w:rPr>
              <w:t>"200 "400 - 140 - 100"</w:t>
            </w:r>
          </w:p>
          <w:p w:rsidR="001276D8" w:rsidRPr="000F119A" w:rsidRDefault="001276D8" w:rsidP="00EF0A0B">
            <w:pPr>
              <w:widowControl w:val="0"/>
              <w:autoSpaceDE w:val="0"/>
              <w:autoSpaceDN w:val="0"/>
              <w:adjustRightInd w:val="0"/>
              <w:rPr>
                <w:sz w:val="20"/>
                <w:szCs w:val="20"/>
              </w:rPr>
            </w:pPr>
            <w:r w:rsidRPr="000F119A">
              <w:rPr>
                <w:sz w:val="20"/>
                <w:szCs w:val="20"/>
              </w:rPr>
              <w:t>"400 "800 - 100 - 80" "800 "1000 - 80 - 60" "1000 - 60"</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18"/>
                <w:szCs w:val="20"/>
              </w:rPr>
              <w:t>На одну койку для детей следует принимать норму всего стационара с коэффициентом 1,5. В климатических подрайонах IА, IБ, IГ, IД и II</w:t>
            </w:r>
            <w:proofErr w:type="gramStart"/>
            <w:r w:rsidRPr="000F119A">
              <w:rPr>
                <w:sz w:val="18"/>
                <w:szCs w:val="20"/>
              </w:rPr>
              <w:t>А</w:t>
            </w:r>
            <w:proofErr w:type="gramEnd"/>
            <w:r w:rsidRPr="000F119A">
              <w:rPr>
                <w:sz w:val="18"/>
                <w:szCs w:val="20"/>
              </w:rPr>
              <w:t>, а также в условиях реконструкции и в крупных и крупнейших городах земельные участки больниц допускается уменьшать на 25%. Размеры участков больниц, размещаемых в пригородной зоне, следует увеличивать по заданию на проектирование</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Поликлиники, амбулатории, диспансеры без стационара, посещение в смену</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посещение в смену</w:t>
            </w:r>
          </w:p>
        </w:tc>
        <w:tc>
          <w:tcPr>
            <w:tcW w:w="1249" w:type="dxa"/>
            <w:gridSpan w:val="3"/>
            <w:vAlign w:val="center"/>
          </w:tcPr>
          <w:p w:rsidR="001276D8" w:rsidRPr="000F119A" w:rsidRDefault="001276D8" w:rsidP="00EF0A0B">
            <w:pPr>
              <w:widowControl w:val="0"/>
              <w:autoSpaceDE w:val="0"/>
              <w:autoSpaceDN w:val="0"/>
              <w:adjustRightInd w:val="0"/>
              <w:jc w:val="center"/>
              <w:rPr>
                <w:sz w:val="18"/>
                <w:szCs w:val="20"/>
              </w:rPr>
            </w:pPr>
            <w:r w:rsidRPr="000F119A">
              <w:rPr>
                <w:sz w:val="18"/>
                <w:szCs w:val="20"/>
              </w:rPr>
              <w:t>по заданию на проектирование, определяемому органами здравоохранения</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 xml:space="preserve">На 100 посещений в смену - </w:t>
            </w:r>
            <w:proofErr w:type="gramStart"/>
            <w:r w:rsidRPr="000F119A">
              <w:rPr>
                <w:sz w:val="20"/>
                <w:szCs w:val="20"/>
              </w:rPr>
              <w:t>встроенные</w:t>
            </w:r>
            <w:proofErr w:type="gramEnd"/>
            <w:r w:rsidRPr="000F119A">
              <w:rPr>
                <w:sz w:val="20"/>
                <w:szCs w:val="20"/>
              </w:rPr>
              <w:t>;</w:t>
            </w:r>
          </w:p>
          <w:p w:rsidR="001276D8" w:rsidRPr="000F119A" w:rsidRDefault="001276D8" w:rsidP="00EF0A0B">
            <w:pPr>
              <w:widowControl w:val="0"/>
              <w:autoSpaceDE w:val="0"/>
              <w:autoSpaceDN w:val="0"/>
              <w:adjustRightInd w:val="0"/>
              <w:rPr>
                <w:sz w:val="20"/>
                <w:szCs w:val="20"/>
              </w:rPr>
            </w:pPr>
            <w:r w:rsidRPr="000F119A">
              <w:rPr>
                <w:sz w:val="20"/>
                <w:szCs w:val="20"/>
              </w:rPr>
              <w:t>0,1 и на 100 посещений в смену, но не менее 0,2 га</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Радиус обслуживания - 1000 м</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Поликлиники, амбулатории, диспансеры без стационара, посещение в смену отдельно стоящие здания</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посещение в смену</w:t>
            </w:r>
          </w:p>
        </w:tc>
        <w:tc>
          <w:tcPr>
            <w:tcW w:w="1249" w:type="dxa"/>
            <w:gridSpan w:val="3"/>
            <w:vAlign w:val="center"/>
          </w:tcPr>
          <w:p w:rsidR="001276D8" w:rsidRPr="000F119A" w:rsidRDefault="001276D8" w:rsidP="00EF0A0B">
            <w:pPr>
              <w:widowControl w:val="0"/>
              <w:autoSpaceDE w:val="0"/>
              <w:autoSpaceDN w:val="0"/>
              <w:adjustRightInd w:val="0"/>
              <w:jc w:val="center"/>
              <w:rPr>
                <w:sz w:val="18"/>
                <w:szCs w:val="20"/>
              </w:rPr>
            </w:pPr>
            <w:r w:rsidRPr="000F119A">
              <w:rPr>
                <w:sz w:val="18"/>
                <w:szCs w:val="20"/>
              </w:rPr>
              <w:t>по заданию на проектирование, определяемому органами здравоохранения</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0,1 га на 100 посещений в смену, но не менее 0,3 га</w:t>
            </w:r>
          </w:p>
        </w:tc>
        <w:tc>
          <w:tcPr>
            <w:tcW w:w="2699"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тоже</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18"/>
                <w:szCs w:val="20"/>
              </w:rPr>
            </w:pPr>
            <w:r w:rsidRPr="000F119A">
              <w:rPr>
                <w:sz w:val="18"/>
                <w:szCs w:val="20"/>
              </w:rPr>
              <w:t>Станции (подстанции) скорой медицинской помощи, автомобиль</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автомобиль</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0,1</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в пределах зоны 15-минутной доступности на специальном автомобиле</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18"/>
                <w:szCs w:val="20"/>
              </w:rPr>
            </w:pPr>
            <w:r w:rsidRPr="000F119A">
              <w:rPr>
                <w:sz w:val="18"/>
                <w:szCs w:val="20"/>
              </w:rPr>
              <w:t>Выдвижные пункты скорой медицинской помощи, автомобиль</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автомобиль</w:t>
            </w: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0,2</w:t>
            </w:r>
          </w:p>
        </w:tc>
        <w:tc>
          <w:tcPr>
            <w:tcW w:w="1695" w:type="dxa"/>
            <w:vAlign w:val="center"/>
          </w:tcPr>
          <w:p w:rsidR="001276D8" w:rsidRPr="000F119A" w:rsidRDefault="001276D8" w:rsidP="00EF0A0B">
            <w:pPr>
              <w:widowControl w:val="0"/>
              <w:autoSpaceDE w:val="0"/>
              <w:autoSpaceDN w:val="0"/>
              <w:adjustRightInd w:val="0"/>
              <w:rPr>
                <w:sz w:val="20"/>
                <w:szCs w:val="20"/>
              </w:rPr>
            </w:pPr>
          </w:p>
        </w:tc>
        <w:tc>
          <w:tcPr>
            <w:tcW w:w="2699" w:type="dxa"/>
            <w:gridSpan w:val="2"/>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Фельдшерские или фельдшерско-акушерские пункты, объект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объект</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 определяемому органами здравоохранения</w:t>
            </w:r>
          </w:p>
        </w:tc>
        <w:tc>
          <w:tcPr>
            <w:tcW w:w="1400"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по заданию на проектирование, определяемому органами здравоохранения</w:t>
            </w:r>
          </w:p>
        </w:tc>
        <w:tc>
          <w:tcPr>
            <w:tcW w:w="1695"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0,2 га</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 xml:space="preserve">Для малых населенных пунктов, поселков, хуторов и аулов с населением менее 2 тыс. жителей предусматривается 1 объект, для населенных пунктов с населением менее 200 жителей допускается предусматривать оборудованную площадку для развертывания мобильного медицинского комплекса. Радиус пешеходной доступности указанных объектов не более 1500 метров. Для малых населенных пунктов более 2 тыс. жителей, а также для жилых районов и микрорайонов средних, больших и крупных населенных пунктов в соответствии с </w:t>
            </w:r>
            <w:hyperlink w:anchor="P1567" w:history="1">
              <w:r w:rsidRPr="000F119A">
                <w:rPr>
                  <w:sz w:val="20"/>
                  <w:szCs w:val="20"/>
                </w:rPr>
                <w:t>таблицей 5.1</w:t>
              </w:r>
            </w:hyperlink>
            <w:r w:rsidRPr="000F119A">
              <w:rPr>
                <w:sz w:val="20"/>
                <w:szCs w:val="20"/>
              </w:rPr>
              <w:t xml:space="preserve"> настоящих Нормативов</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Аптеки групп:</w:t>
            </w:r>
          </w:p>
          <w:p w:rsidR="001276D8" w:rsidRPr="000F119A" w:rsidRDefault="001276D8" w:rsidP="00EF0A0B">
            <w:pPr>
              <w:widowControl w:val="0"/>
              <w:autoSpaceDE w:val="0"/>
              <w:autoSpaceDN w:val="0"/>
              <w:adjustRightInd w:val="0"/>
              <w:jc w:val="center"/>
              <w:rPr>
                <w:sz w:val="20"/>
                <w:szCs w:val="20"/>
              </w:rPr>
            </w:pPr>
            <w:r w:rsidRPr="000F119A">
              <w:rPr>
                <w:sz w:val="20"/>
                <w:szCs w:val="20"/>
              </w:rPr>
              <w:t>I - II</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объект</w:t>
            </w:r>
          </w:p>
        </w:tc>
        <w:tc>
          <w:tcPr>
            <w:tcW w:w="1249" w:type="dxa"/>
            <w:gridSpan w:val="3"/>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0,3 га или встроенные</w:t>
            </w:r>
          </w:p>
        </w:tc>
        <w:tc>
          <w:tcPr>
            <w:tcW w:w="2699" w:type="dxa"/>
            <w:gridSpan w:val="2"/>
            <w:vMerge w:val="restart"/>
            <w:vAlign w:val="center"/>
          </w:tcPr>
          <w:p w:rsidR="001276D8" w:rsidRPr="000F119A" w:rsidRDefault="001276D8" w:rsidP="00EF0A0B">
            <w:pPr>
              <w:widowControl w:val="0"/>
              <w:autoSpaceDE w:val="0"/>
              <w:autoSpaceDN w:val="0"/>
              <w:adjustRightInd w:val="0"/>
              <w:rPr>
                <w:sz w:val="20"/>
                <w:szCs w:val="20"/>
              </w:rPr>
            </w:pPr>
            <w:r w:rsidRPr="000F119A">
              <w:rPr>
                <w:sz w:val="20"/>
                <w:szCs w:val="20"/>
              </w:rPr>
              <w:t>возможно встроенно-пристроенные. В сельских поселениях, как правило, при амбулаториях и фельдшерско-акушерских пунктах. Радиус обслуживания - 500 м, при малоэтажной застройке - 800 м</w:t>
            </w: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III - V</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rPr>
                <w:sz w:val="20"/>
                <w:szCs w:val="20"/>
              </w:rPr>
            </w:pPr>
          </w:p>
        </w:tc>
        <w:tc>
          <w:tcPr>
            <w:tcW w:w="1400" w:type="dxa"/>
          </w:tcPr>
          <w:p w:rsidR="001276D8" w:rsidRPr="000F119A" w:rsidRDefault="001276D8" w:rsidP="00EF0A0B">
            <w:pPr>
              <w:widowControl w:val="0"/>
              <w:autoSpaceDE w:val="0"/>
              <w:autoSpaceDN w:val="0"/>
              <w:adjustRightInd w:val="0"/>
              <w:rPr>
                <w:sz w:val="20"/>
                <w:szCs w:val="20"/>
              </w:rPr>
            </w:pPr>
          </w:p>
        </w:tc>
        <w:tc>
          <w:tcPr>
            <w:tcW w:w="1695"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0,25" " "</w:t>
            </w:r>
          </w:p>
        </w:tc>
        <w:tc>
          <w:tcPr>
            <w:tcW w:w="2699" w:type="dxa"/>
            <w:gridSpan w:val="2"/>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VI - VIII</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rPr>
                <w:sz w:val="20"/>
                <w:szCs w:val="20"/>
              </w:rPr>
            </w:pPr>
          </w:p>
        </w:tc>
        <w:tc>
          <w:tcPr>
            <w:tcW w:w="1400" w:type="dxa"/>
          </w:tcPr>
          <w:p w:rsidR="001276D8" w:rsidRPr="000F119A" w:rsidRDefault="001276D8" w:rsidP="00EF0A0B">
            <w:pPr>
              <w:widowControl w:val="0"/>
              <w:autoSpaceDE w:val="0"/>
              <w:autoSpaceDN w:val="0"/>
              <w:adjustRightInd w:val="0"/>
              <w:rPr>
                <w:sz w:val="20"/>
                <w:szCs w:val="20"/>
              </w:rPr>
            </w:pPr>
          </w:p>
        </w:tc>
        <w:tc>
          <w:tcPr>
            <w:tcW w:w="1695"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0,2" " "</w:t>
            </w:r>
          </w:p>
        </w:tc>
        <w:tc>
          <w:tcPr>
            <w:tcW w:w="2699" w:type="dxa"/>
            <w:gridSpan w:val="2"/>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Молочные кухни, порция в сутки на 1 ребенка (до 1 года)</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Порции в сутки на 1 ребенка</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4</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0,015 га на 1 тыс. порций в сутки, но не менее 0,15 га</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Раздаточные пункты молочных кухонь, м</w:t>
            </w:r>
            <w:proofErr w:type="gramStart"/>
            <w:r w:rsidRPr="000F119A">
              <w:rPr>
                <w:sz w:val="20"/>
                <w:szCs w:val="20"/>
              </w:rPr>
              <w:t>2</w:t>
            </w:r>
            <w:proofErr w:type="gramEnd"/>
            <w:r w:rsidRPr="000F119A">
              <w:rPr>
                <w:sz w:val="20"/>
                <w:szCs w:val="20"/>
              </w:rPr>
              <w:t xml:space="preserve"> общей площади на 1 ребенка (до 1 года)</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м</w:t>
            </w:r>
            <w:proofErr w:type="gramStart"/>
            <w:r w:rsidRPr="000F119A">
              <w:rPr>
                <w:sz w:val="20"/>
                <w:szCs w:val="20"/>
              </w:rPr>
              <w:t>2</w:t>
            </w:r>
            <w:proofErr w:type="gramEnd"/>
            <w:r w:rsidRPr="000F119A">
              <w:rPr>
                <w:sz w:val="20"/>
                <w:szCs w:val="20"/>
              </w:rPr>
              <w:t xml:space="preserve"> общей площади на 1 ребенка</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0,3</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695"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Встроенные</w:t>
            </w:r>
          </w:p>
        </w:tc>
        <w:tc>
          <w:tcPr>
            <w:tcW w:w="2699"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Радиус обслуживания - 500 м</w:t>
            </w:r>
          </w:p>
        </w:tc>
      </w:tr>
      <w:tr w:rsidR="001276D8" w:rsidRPr="000F119A" w:rsidTr="00EF0A0B">
        <w:trPr>
          <w:cantSplit/>
        </w:trPr>
        <w:tc>
          <w:tcPr>
            <w:tcW w:w="9639" w:type="dxa"/>
            <w:gridSpan w:val="10"/>
          </w:tcPr>
          <w:p w:rsidR="001276D8" w:rsidRPr="000F119A" w:rsidRDefault="001276D8" w:rsidP="00EF0A0B">
            <w:pPr>
              <w:widowControl w:val="0"/>
              <w:autoSpaceDE w:val="0"/>
              <w:autoSpaceDN w:val="0"/>
              <w:adjustRightInd w:val="0"/>
              <w:jc w:val="center"/>
              <w:outlineLvl w:val="4"/>
              <w:rPr>
                <w:sz w:val="20"/>
                <w:szCs w:val="20"/>
              </w:rPr>
            </w:pPr>
          </w:p>
          <w:p w:rsidR="001276D8" w:rsidRPr="000F119A" w:rsidRDefault="001276D8" w:rsidP="00EF0A0B">
            <w:pPr>
              <w:widowControl w:val="0"/>
              <w:autoSpaceDE w:val="0"/>
              <w:autoSpaceDN w:val="0"/>
              <w:adjustRightInd w:val="0"/>
              <w:jc w:val="center"/>
              <w:outlineLvl w:val="4"/>
              <w:rPr>
                <w:sz w:val="20"/>
                <w:szCs w:val="20"/>
              </w:rPr>
            </w:pPr>
            <w:r w:rsidRPr="000F119A">
              <w:rPr>
                <w:sz w:val="20"/>
                <w:szCs w:val="20"/>
              </w:rPr>
              <w:t>III. Учреждения санаторно-курортные и оздоровительные, отдыха и туризма</w:t>
            </w:r>
          </w:p>
          <w:p w:rsidR="001276D8" w:rsidRPr="000F119A" w:rsidRDefault="001276D8" w:rsidP="00EF0A0B">
            <w:pPr>
              <w:widowControl w:val="0"/>
              <w:autoSpaceDE w:val="0"/>
              <w:autoSpaceDN w:val="0"/>
              <w:adjustRightInd w:val="0"/>
              <w:jc w:val="center"/>
              <w:outlineLvl w:val="4"/>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Базы отдыха предприятий и организаций</w:t>
            </w:r>
          </w:p>
        </w:tc>
        <w:tc>
          <w:tcPr>
            <w:tcW w:w="97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71" w:type="dxa"/>
            <w:gridSpan w:val="5"/>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140 - 160</w:t>
            </w:r>
          </w:p>
        </w:tc>
        <w:tc>
          <w:tcPr>
            <w:tcW w:w="2693"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в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Детские лагеря</w:t>
            </w:r>
          </w:p>
        </w:tc>
        <w:tc>
          <w:tcPr>
            <w:tcW w:w="97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71" w:type="dxa"/>
            <w:gridSpan w:val="5"/>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150 - 200</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Оздоровительные лагеря для старшеклассников</w:t>
            </w:r>
          </w:p>
        </w:tc>
        <w:tc>
          <w:tcPr>
            <w:tcW w:w="97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71" w:type="dxa"/>
            <w:gridSpan w:val="5"/>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175 - 200</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Спортивно-оздоровительные молодежные лагеря</w:t>
            </w:r>
          </w:p>
        </w:tc>
        <w:tc>
          <w:tcPr>
            <w:tcW w:w="97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71" w:type="dxa"/>
            <w:gridSpan w:val="5"/>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200</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Дачи дошкольных учреждений</w:t>
            </w:r>
          </w:p>
        </w:tc>
        <w:tc>
          <w:tcPr>
            <w:tcW w:w="97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71" w:type="dxa"/>
            <w:gridSpan w:val="5"/>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140</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Мотели</w:t>
            </w:r>
          </w:p>
        </w:tc>
        <w:tc>
          <w:tcPr>
            <w:tcW w:w="97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71" w:type="dxa"/>
            <w:gridSpan w:val="5"/>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75 - 100</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Кемпинги</w:t>
            </w:r>
          </w:p>
        </w:tc>
        <w:tc>
          <w:tcPr>
            <w:tcW w:w="97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71" w:type="dxa"/>
            <w:gridSpan w:val="5"/>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135 - 150</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Приюты</w:t>
            </w:r>
          </w:p>
        </w:tc>
        <w:tc>
          <w:tcPr>
            <w:tcW w:w="97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71" w:type="dxa"/>
            <w:gridSpan w:val="5"/>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35 - 50</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9639" w:type="dxa"/>
            <w:gridSpan w:val="10"/>
          </w:tcPr>
          <w:p w:rsidR="001276D8" w:rsidRPr="000F119A" w:rsidRDefault="001276D8" w:rsidP="00EF0A0B">
            <w:pPr>
              <w:widowControl w:val="0"/>
              <w:autoSpaceDE w:val="0"/>
              <w:autoSpaceDN w:val="0"/>
              <w:adjustRightInd w:val="0"/>
              <w:jc w:val="center"/>
              <w:outlineLvl w:val="4"/>
              <w:rPr>
                <w:sz w:val="20"/>
                <w:szCs w:val="20"/>
              </w:rPr>
            </w:pPr>
            <w:r w:rsidRPr="000F119A">
              <w:rPr>
                <w:sz w:val="20"/>
                <w:szCs w:val="20"/>
              </w:rPr>
              <w:t>IV. Учреждения культуры и искусства</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Помещения для культурно-массовой и политико-воспитательной работы с населением, досуга и любительской деятельности, м</w:t>
            </w:r>
            <w:proofErr w:type="gramStart"/>
            <w:r w:rsidRPr="000F119A">
              <w:rPr>
                <w:sz w:val="20"/>
                <w:szCs w:val="20"/>
              </w:rPr>
              <w:t>2</w:t>
            </w:r>
            <w:proofErr w:type="gramEnd"/>
            <w:r w:rsidRPr="000F119A">
              <w:rPr>
                <w:sz w:val="20"/>
                <w:szCs w:val="20"/>
              </w:rPr>
              <w:t xml:space="preserve"> площади пола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Кв. м общей площади</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50 - 60</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Рекомендуется формировать единые комплексы для организации культурно-массовой, физкультурно-оздоровительной и политико-воспитательной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Танцевальные залы, место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6</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val="restart"/>
          </w:tcPr>
          <w:p w:rsidR="001276D8" w:rsidRPr="000F119A" w:rsidRDefault="001276D8" w:rsidP="00EF0A0B">
            <w:pPr>
              <w:widowControl w:val="0"/>
              <w:autoSpaceDE w:val="0"/>
              <w:autoSpaceDN w:val="0"/>
              <w:adjustRightInd w:val="0"/>
              <w:rPr>
                <w:sz w:val="20"/>
                <w:szCs w:val="20"/>
              </w:rPr>
            </w:pPr>
            <w:r w:rsidRPr="000F119A">
              <w:rPr>
                <w:sz w:val="20"/>
                <w:szCs w:val="20"/>
              </w:rPr>
              <w:t>Удельный вес танцевальных залов, кинотеатров и клубов районного значения рекомендуется в размере 40 - 50%.</w:t>
            </w:r>
          </w:p>
          <w:p w:rsidR="001276D8" w:rsidRPr="000F119A" w:rsidRDefault="001276D8" w:rsidP="00EF0A0B">
            <w:pPr>
              <w:widowControl w:val="0"/>
              <w:autoSpaceDE w:val="0"/>
              <w:autoSpaceDN w:val="0"/>
              <w:adjustRightInd w:val="0"/>
              <w:rPr>
                <w:sz w:val="20"/>
                <w:szCs w:val="20"/>
              </w:rPr>
            </w:pPr>
            <w:r w:rsidRPr="000F119A">
              <w:rPr>
                <w:sz w:val="20"/>
                <w:szCs w:val="20"/>
              </w:rPr>
              <w:t xml:space="preserve">Минимальное число мест учреждений культуры </w:t>
            </w:r>
            <w:proofErr w:type="gramStart"/>
            <w:r w:rsidRPr="000F119A">
              <w:rPr>
                <w:sz w:val="20"/>
                <w:szCs w:val="20"/>
              </w:rPr>
              <w:t>к</w:t>
            </w:r>
            <w:proofErr w:type="gramEnd"/>
            <w:r w:rsidRPr="000F119A">
              <w:rPr>
                <w:sz w:val="20"/>
                <w:szCs w:val="20"/>
              </w:rPr>
              <w:t xml:space="preserve"> искусства принимать для крупнейших и крупных городов. Размещение, вместимость и размеры земельных участков планетариев, выставочных залов и музеев определяются заданием на проектирование. Цирки, концертные залы, театры и планетарии предусматривать, как правило, в городах с населением 250 тыс. чел. и более, а кинотеатры - в поселениях с числом жителей не менее 10 тыс. чел. Универсальные спортивно-зрелищные залы с искусственным льдом предусматривать, как правило, в городах-центрах систем расселения с числом жителей свыше 100 тыс. чел.</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Клубы, посетительское место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80</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Кинотеатры, место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30</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Театры, место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7</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Концертные залы, место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4</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Цирки, место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4</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Лектории, место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2</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Залы аттракционов и игровых автоматов, м</w:t>
            </w:r>
            <w:proofErr w:type="gramStart"/>
            <w:r w:rsidRPr="000F119A">
              <w:rPr>
                <w:sz w:val="20"/>
                <w:szCs w:val="20"/>
              </w:rPr>
              <w:t>2</w:t>
            </w:r>
            <w:proofErr w:type="gramEnd"/>
            <w:r w:rsidRPr="000F119A">
              <w:rPr>
                <w:sz w:val="20"/>
                <w:szCs w:val="20"/>
              </w:rPr>
              <w:t xml:space="preserve"> площади пола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Кв. м общей площади</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3</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Универсальные спортивно-зрелищные залы, в том числе с искусственным льдом</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9</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Городские массовые библиотеки на 1 тыс. чел., зоны обслуживания при населении города, тыс. чел. &lt;*&gt;:</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Тыс. единиц хранения/читательское место</w:t>
            </w: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Merge w:val="restart"/>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val="restart"/>
            <w:vAlign w:val="center"/>
          </w:tcPr>
          <w:p w:rsidR="001276D8" w:rsidRPr="000F119A" w:rsidRDefault="001276D8" w:rsidP="00EF0A0B">
            <w:pPr>
              <w:widowControl w:val="0"/>
              <w:autoSpaceDE w:val="0"/>
              <w:autoSpaceDN w:val="0"/>
              <w:adjustRightInd w:val="0"/>
              <w:rPr>
                <w:sz w:val="20"/>
                <w:szCs w:val="20"/>
              </w:rPr>
            </w:pPr>
            <w:r w:rsidRPr="000F119A">
              <w:rPr>
                <w:sz w:val="20"/>
                <w:szCs w:val="20"/>
              </w:rPr>
              <w:t>массовые библиотеки - 1 объект на жилой район.</w:t>
            </w:r>
          </w:p>
          <w:p w:rsidR="001276D8" w:rsidRPr="000F119A" w:rsidRDefault="001276D8" w:rsidP="00EF0A0B">
            <w:pPr>
              <w:widowControl w:val="0"/>
              <w:autoSpaceDE w:val="0"/>
              <w:autoSpaceDN w:val="0"/>
              <w:adjustRightInd w:val="0"/>
              <w:rPr>
                <w:sz w:val="20"/>
                <w:szCs w:val="20"/>
              </w:rPr>
            </w:pPr>
            <w:r w:rsidRPr="000F119A">
              <w:rPr>
                <w:sz w:val="20"/>
                <w:szCs w:val="20"/>
              </w:rPr>
              <w:t>Детские библиотеки - 1 объект на 4 - 7 тыс. учащихся и дошкольников</w:t>
            </w: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Св. 50</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jc w:val="center"/>
              <w:rPr>
                <w:sz w:val="20"/>
                <w:szCs w:val="20"/>
              </w:rPr>
            </w:pPr>
            <w:r w:rsidRPr="000F119A">
              <w:rPr>
                <w:sz w:val="20"/>
                <w:szCs w:val="20"/>
              </w:rPr>
              <w:t>4</w:t>
            </w:r>
          </w:p>
          <w:p w:rsidR="001276D8" w:rsidRPr="000F119A" w:rsidRDefault="001276D8" w:rsidP="00EF0A0B">
            <w:pPr>
              <w:widowControl w:val="0"/>
              <w:autoSpaceDE w:val="0"/>
              <w:autoSpaceDN w:val="0"/>
              <w:adjustRightInd w:val="0"/>
              <w:jc w:val="center"/>
              <w:rPr>
                <w:sz w:val="20"/>
                <w:szCs w:val="20"/>
              </w:rPr>
            </w:pPr>
            <w:r w:rsidRPr="000F119A">
              <w:rPr>
                <w:sz w:val="20"/>
                <w:szCs w:val="20"/>
              </w:rPr>
              <w:t>--</w:t>
            </w:r>
          </w:p>
          <w:p w:rsidR="001276D8" w:rsidRPr="000F119A" w:rsidRDefault="001276D8" w:rsidP="00EF0A0B">
            <w:pPr>
              <w:widowControl w:val="0"/>
              <w:autoSpaceDE w:val="0"/>
              <w:autoSpaceDN w:val="0"/>
              <w:adjustRightInd w:val="0"/>
              <w:jc w:val="center"/>
              <w:rPr>
                <w:sz w:val="20"/>
                <w:szCs w:val="20"/>
              </w:rPr>
            </w:pPr>
            <w:r w:rsidRPr="000F119A">
              <w:rPr>
                <w:sz w:val="20"/>
                <w:szCs w:val="20"/>
              </w:rPr>
              <w:t>2</w:t>
            </w:r>
          </w:p>
        </w:tc>
        <w:tc>
          <w:tcPr>
            <w:tcW w:w="1400" w:type="dxa"/>
          </w:tcPr>
          <w:p w:rsidR="001276D8" w:rsidRPr="000F119A" w:rsidRDefault="001276D8" w:rsidP="00EF0A0B">
            <w:pPr>
              <w:widowControl w:val="0"/>
              <w:autoSpaceDE w:val="0"/>
              <w:autoSpaceDN w:val="0"/>
              <w:adjustRightInd w:val="0"/>
              <w:rPr>
                <w:sz w:val="20"/>
                <w:szCs w:val="20"/>
              </w:rPr>
            </w:pP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Св. 10 до 50</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jc w:val="center"/>
              <w:rPr>
                <w:sz w:val="20"/>
                <w:szCs w:val="20"/>
              </w:rPr>
            </w:pPr>
            <w:r w:rsidRPr="000F119A">
              <w:rPr>
                <w:sz w:val="20"/>
                <w:szCs w:val="20"/>
              </w:rPr>
              <w:t>4,5</w:t>
            </w:r>
          </w:p>
          <w:p w:rsidR="001276D8" w:rsidRPr="000F119A" w:rsidRDefault="001276D8" w:rsidP="00EF0A0B">
            <w:pPr>
              <w:widowControl w:val="0"/>
              <w:autoSpaceDE w:val="0"/>
              <w:autoSpaceDN w:val="0"/>
              <w:adjustRightInd w:val="0"/>
              <w:jc w:val="center"/>
              <w:rPr>
                <w:sz w:val="20"/>
                <w:szCs w:val="20"/>
              </w:rPr>
            </w:pPr>
            <w:r w:rsidRPr="000F119A">
              <w:rPr>
                <w:sz w:val="20"/>
                <w:szCs w:val="20"/>
              </w:rPr>
              <w:t>---</w:t>
            </w:r>
          </w:p>
          <w:p w:rsidR="001276D8" w:rsidRPr="000F119A" w:rsidRDefault="001276D8" w:rsidP="00EF0A0B">
            <w:pPr>
              <w:widowControl w:val="0"/>
              <w:autoSpaceDE w:val="0"/>
              <w:autoSpaceDN w:val="0"/>
              <w:adjustRightInd w:val="0"/>
              <w:jc w:val="center"/>
              <w:rPr>
                <w:sz w:val="20"/>
                <w:szCs w:val="20"/>
              </w:rPr>
            </w:pPr>
            <w:r w:rsidRPr="000F119A">
              <w:rPr>
                <w:sz w:val="20"/>
                <w:szCs w:val="20"/>
              </w:rPr>
              <w:t>3</w:t>
            </w:r>
          </w:p>
        </w:tc>
        <w:tc>
          <w:tcPr>
            <w:tcW w:w="1400" w:type="dxa"/>
          </w:tcPr>
          <w:p w:rsidR="001276D8" w:rsidRPr="000F119A" w:rsidRDefault="001276D8" w:rsidP="00EF0A0B">
            <w:pPr>
              <w:widowControl w:val="0"/>
              <w:autoSpaceDE w:val="0"/>
              <w:autoSpaceDN w:val="0"/>
              <w:adjustRightInd w:val="0"/>
              <w:rPr>
                <w:sz w:val="20"/>
                <w:szCs w:val="20"/>
              </w:rPr>
            </w:pP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Дополнительно в центральной городской библиотеке на 1 тыс. чел. при населении города,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Тыс. единиц хранения/читательское место</w:t>
            </w: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Merge w:val="restart"/>
            <w:vAlign w:val="center"/>
          </w:tcPr>
          <w:p w:rsidR="001276D8" w:rsidRPr="000F119A" w:rsidRDefault="001276D8" w:rsidP="00EF0A0B">
            <w:pPr>
              <w:widowControl w:val="0"/>
              <w:autoSpaceDE w:val="0"/>
              <w:autoSpaceDN w:val="0"/>
              <w:adjustRightInd w:val="0"/>
              <w:rPr>
                <w:sz w:val="20"/>
                <w:szCs w:val="20"/>
              </w:rPr>
            </w:pPr>
          </w:p>
        </w:tc>
        <w:tc>
          <w:tcPr>
            <w:tcW w:w="1701" w:type="dxa"/>
            <w:gridSpan w:val="2"/>
            <w:vMerge w:val="restart"/>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val="restart"/>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500 и более</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jc w:val="center"/>
              <w:rPr>
                <w:sz w:val="20"/>
                <w:szCs w:val="20"/>
              </w:rPr>
            </w:pPr>
            <w:r w:rsidRPr="000F119A">
              <w:rPr>
                <w:sz w:val="20"/>
                <w:szCs w:val="20"/>
              </w:rPr>
              <w:t>0,1</w:t>
            </w:r>
          </w:p>
          <w:p w:rsidR="001276D8" w:rsidRPr="000F119A" w:rsidRDefault="001276D8" w:rsidP="00EF0A0B">
            <w:pPr>
              <w:widowControl w:val="0"/>
              <w:autoSpaceDE w:val="0"/>
              <w:autoSpaceDN w:val="0"/>
              <w:adjustRightInd w:val="0"/>
              <w:jc w:val="center"/>
              <w:rPr>
                <w:sz w:val="20"/>
                <w:szCs w:val="20"/>
              </w:rPr>
            </w:pPr>
            <w:r w:rsidRPr="000F119A">
              <w:rPr>
                <w:sz w:val="20"/>
                <w:szCs w:val="20"/>
              </w:rPr>
              <w:t>---</w:t>
            </w:r>
          </w:p>
          <w:p w:rsidR="001276D8" w:rsidRPr="000F119A" w:rsidRDefault="001276D8" w:rsidP="00EF0A0B">
            <w:pPr>
              <w:widowControl w:val="0"/>
              <w:autoSpaceDE w:val="0"/>
              <w:autoSpaceDN w:val="0"/>
              <w:adjustRightInd w:val="0"/>
              <w:jc w:val="center"/>
              <w:rPr>
                <w:sz w:val="20"/>
                <w:szCs w:val="20"/>
              </w:rPr>
            </w:pPr>
            <w:r w:rsidRPr="000F119A">
              <w:rPr>
                <w:sz w:val="20"/>
                <w:szCs w:val="20"/>
              </w:rPr>
              <w:t>0,1</w:t>
            </w:r>
          </w:p>
        </w:tc>
        <w:tc>
          <w:tcPr>
            <w:tcW w:w="1400" w:type="dxa"/>
            <w:vMerge/>
          </w:tcPr>
          <w:p w:rsidR="001276D8" w:rsidRPr="000F119A" w:rsidRDefault="001276D8" w:rsidP="00EF0A0B">
            <w:pPr>
              <w:spacing w:after="1" w:line="0" w:lineRule="atLeast"/>
              <w:rPr>
                <w:rFonts w:ascii="Calibri" w:eastAsia="Calibri" w:hAnsi="Calibri"/>
                <w:sz w:val="20"/>
                <w:szCs w:val="20"/>
                <w:lang w:eastAsia="en-US"/>
              </w:rPr>
            </w:pP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250</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0,2</w:t>
            </w:r>
          </w:p>
          <w:p w:rsidR="001276D8" w:rsidRPr="000F119A" w:rsidRDefault="001276D8" w:rsidP="00EF0A0B">
            <w:pPr>
              <w:widowControl w:val="0"/>
              <w:autoSpaceDE w:val="0"/>
              <w:autoSpaceDN w:val="0"/>
              <w:adjustRightInd w:val="0"/>
              <w:jc w:val="center"/>
              <w:rPr>
                <w:sz w:val="20"/>
                <w:szCs w:val="20"/>
              </w:rPr>
            </w:pPr>
            <w:r w:rsidRPr="000F119A">
              <w:rPr>
                <w:sz w:val="20"/>
                <w:szCs w:val="20"/>
              </w:rPr>
              <w:t>---</w:t>
            </w:r>
          </w:p>
          <w:p w:rsidR="001276D8" w:rsidRPr="000F119A" w:rsidRDefault="001276D8" w:rsidP="00EF0A0B">
            <w:pPr>
              <w:widowControl w:val="0"/>
              <w:autoSpaceDE w:val="0"/>
              <w:autoSpaceDN w:val="0"/>
              <w:adjustRightInd w:val="0"/>
              <w:jc w:val="center"/>
              <w:rPr>
                <w:sz w:val="20"/>
                <w:szCs w:val="20"/>
              </w:rPr>
            </w:pPr>
            <w:r w:rsidRPr="000F119A">
              <w:rPr>
                <w:sz w:val="20"/>
                <w:szCs w:val="20"/>
              </w:rPr>
              <w:t>0,2</w:t>
            </w:r>
          </w:p>
        </w:tc>
        <w:tc>
          <w:tcPr>
            <w:tcW w:w="1400" w:type="dxa"/>
            <w:vMerge/>
          </w:tcPr>
          <w:p w:rsidR="001276D8" w:rsidRPr="000F119A" w:rsidRDefault="001276D8" w:rsidP="00EF0A0B">
            <w:pPr>
              <w:spacing w:after="1" w:line="0" w:lineRule="atLeast"/>
              <w:rPr>
                <w:rFonts w:ascii="Calibri" w:eastAsia="Calibri" w:hAnsi="Calibri"/>
                <w:sz w:val="20"/>
                <w:szCs w:val="20"/>
                <w:lang w:eastAsia="en-US"/>
              </w:rPr>
            </w:pP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100</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0,3</w:t>
            </w:r>
          </w:p>
          <w:p w:rsidR="001276D8" w:rsidRPr="000F119A" w:rsidRDefault="001276D8" w:rsidP="00EF0A0B">
            <w:pPr>
              <w:widowControl w:val="0"/>
              <w:autoSpaceDE w:val="0"/>
              <w:autoSpaceDN w:val="0"/>
              <w:adjustRightInd w:val="0"/>
              <w:jc w:val="center"/>
              <w:rPr>
                <w:sz w:val="20"/>
                <w:szCs w:val="20"/>
              </w:rPr>
            </w:pPr>
            <w:r w:rsidRPr="000F119A">
              <w:rPr>
                <w:sz w:val="20"/>
                <w:szCs w:val="20"/>
              </w:rPr>
              <w:t>---</w:t>
            </w:r>
          </w:p>
          <w:p w:rsidR="001276D8" w:rsidRPr="000F119A" w:rsidRDefault="001276D8" w:rsidP="00EF0A0B">
            <w:pPr>
              <w:widowControl w:val="0"/>
              <w:autoSpaceDE w:val="0"/>
              <w:autoSpaceDN w:val="0"/>
              <w:adjustRightInd w:val="0"/>
              <w:jc w:val="center"/>
              <w:rPr>
                <w:sz w:val="20"/>
                <w:szCs w:val="20"/>
              </w:rPr>
            </w:pPr>
            <w:r w:rsidRPr="000F119A">
              <w:rPr>
                <w:sz w:val="20"/>
                <w:szCs w:val="20"/>
              </w:rPr>
              <w:t>0,3</w:t>
            </w:r>
          </w:p>
        </w:tc>
        <w:tc>
          <w:tcPr>
            <w:tcW w:w="1400" w:type="dxa"/>
            <w:vMerge/>
          </w:tcPr>
          <w:p w:rsidR="001276D8" w:rsidRPr="000F119A" w:rsidRDefault="001276D8" w:rsidP="00EF0A0B">
            <w:pPr>
              <w:spacing w:after="1" w:line="0" w:lineRule="atLeast"/>
              <w:rPr>
                <w:rFonts w:ascii="Calibri" w:eastAsia="Calibri" w:hAnsi="Calibri"/>
                <w:sz w:val="20"/>
                <w:szCs w:val="20"/>
                <w:lang w:eastAsia="en-US"/>
              </w:rPr>
            </w:pP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50 и менее</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jc w:val="center"/>
              <w:rPr>
                <w:sz w:val="20"/>
                <w:szCs w:val="20"/>
              </w:rPr>
            </w:pPr>
            <w:r w:rsidRPr="000F119A">
              <w:rPr>
                <w:sz w:val="20"/>
                <w:szCs w:val="20"/>
              </w:rPr>
              <w:t>0,5</w:t>
            </w:r>
          </w:p>
          <w:p w:rsidR="001276D8" w:rsidRPr="000F119A" w:rsidRDefault="001276D8" w:rsidP="00EF0A0B">
            <w:pPr>
              <w:widowControl w:val="0"/>
              <w:autoSpaceDE w:val="0"/>
              <w:autoSpaceDN w:val="0"/>
              <w:adjustRightInd w:val="0"/>
              <w:jc w:val="center"/>
              <w:rPr>
                <w:sz w:val="20"/>
                <w:szCs w:val="20"/>
              </w:rPr>
            </w:pPr>
            <w:r w:rsidRPr="000F119A">
              <w:rPr>
                <w:sz w:val="20"/>
                <w:szCs w:val="20"/>
              </w:rPr>
              <w:t>---</w:t>
            </w:r>
          </w:p>
          <w:p w:rsidR="001276D8" w:rsidRPr="000F119A" w:rsidRDefault="001276D8" w:rsidP="00EF0A0B">
            <w:pPr>
              <w:widowControl w:val="0"/>
              <w:autoSpaceDE w:val="0"/>
              <w:autoSpaceDN w:val="0"/>
              <w:adjustRightInd w:val="0"/>
              <w:jc w:val="center"/>
              <w:rPr>
                <w:sz w:val="20"/>
                <w:szCs w:val="20"/>
              </w:rPr>
            </w:pPr>
            <w:r w:rsidRPr="000F119A">
              <w:rPr>
                <w:sz w:val="20"/>
                <w:szCs w:val="20"/>
              </w:rPr>
              <w:t>0,3</w:t>
            </w:r>
          </w:p>
        </w:tc>
        <w:tc>
          <w:tcPr>
            <w:tcW w:w="1400" w:type="dxa"/>
            <w:vMerge/>
          </w:tcPr>
          <w:p w:rsidR="001276D8" w:rsidRPr="000F119A" w:rsidRDefault="001276D8" w:rsidP="00EF0A0B">
            <w:pPr>
              <w:spacing w:after="1" w:line="0" w:lineRule="atLeast"/>
              <w:rPr>
                <w:rFonts w:ascii="Calibri" w:eastAsia="Calibri" w:hAnsi="Calibri"/>
                <w:sz w:val="20"/>
                <w:szCs w:val="20"/>
                <w:lang w:eastAsia="en-US"/>
              </w:rPr>
            </w:pP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Клубы, посетительское место на 1 тыс. чел. для сельских поселений или их групп,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место (посетитель) на 1 тыс. жит.</w:t>
            </w: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Merge w:val="restart"/>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val="restart"/>
            <w:vAlign w:val="center"/>
          </w:tcPr>
          <w:p w:rsidR="001276D8" w:rsidRPr="000F119A" w:rsidRDefault="001276D8" w:rsidP="00EF0A0B">
            <w:pPr>
              <w:widowControl w:val="0"/>
              <w:autoSpaceDE w:val="0"/>
              <w:autoSpaceDN w:val="0"/>
              <w:adjustRightInd w:val="0"/>
              <w:rPr>
                <w:sz w:val="20"/>
                <w:szCs w:val="20"/>
              </w:rPr>
            </w:pPr>
            <w:r w:rsidRPr="000F119A">
              <w:rPr>
                <w:sz w:val="20"/>
                <w:szCs w:val="20"/>
              </w:rPr>
              <w:t>Меньшую вместимость клубов и библиотек следует принимать для больших поселений</w:t>
            </w: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св. 0,2 до 1</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rPr>
                <w:sz w:val="20"/>
                <w:szCs w:val="20"/>
              </w:rPr>
            </w:pPr>
          </w:p>
        </w:tc>
        <w:tc>
          <w:tcPr>
            <w:tcW w:w="140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500 - 300</w:t>
            </w: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св. 1 до 2</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rPr>
                <w:sz w:val="20"/>
                <w:szCs w:val="20"/>
              </w:rPr>
            </w:pPr>
          </w:p>
        </w:tc>
        <w:tc>
          <w:tcPr>
            <w:tcW w:w="140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300 - 230</w:t>
            </w: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св. 2 до 5</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rPr>
                <w:sz w:val="20"/>
                <w:szCs w:val="20"/>
              </w:rPr>
            </w:pPr>
          </w:p>
        </w:tc>
        <w:tc>
          <w:tcPr>
            <w:tcW w:w="140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230 - 190</w:t>
            </w: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св. 5 до 10</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rPr>
                <w:sz w:val="20"/>
                <w:szCs w:val="20"/>
              </w:rPr>
            </w:pPr>
          </w:p>
        </w:tc>
        <w:tc>
          <w:tcPr>
            <w:tcW w:w="140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190 - 140</w:t>
            </w: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Сельские массовые библиотеки на 1 тыс. чел. зоны обслуживания (из расчета 30-минутной доступности) для сельских поселений или их групп,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Тыс. </w:t>
            </w:r>
            <w:proofErr w:type="spellStart"/>
            <w:r w:rsidRPr="000F119A">
              <w:rPr>
                <w:sz w:val="20"/>
                <w:szCs w:val="20"/>
              </w:rPr>
              <w:t>един</w:t>
            </w:r>
            <w:proofErr w:type="gramStart"/>
            <w:r w:rsidRPr="000F119A">
              <w:rPr>
                <w:sz w:val="20"/>
                <w:szCs w:val="20"/>
              </w:rPr>
              <w:t>.х</w:t>
            </w:r>
            <w:proofErr w:type="gramEnd"/>
            <w:r w:rsidRPr="000F119A">
              <w:rPr>
                <w:sz w:val="20"/>
                <w:szCs w:val="20"/>
              </w:rPr>
              <w:t>ранения</w:t>
            </w:r>
            <w:proofErr w:type="spellEnd"/>
            <w:r w:rsidRPr="000F119A">
              <w:rPr>
                <w:sz w:val="20"/>
                <w:szCs w:val="20"/>
              </w:rPr>
              <w:t>/мест (читатель) на 1 тыс. жит.</w:t>
            </w: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Merge w:val="restart"/>
            <w:vAlign w:val="center"/>
          </w:tcPr>
          <w:p w:rsidR="001276D8" w:rsidRPr="000F119A" w:rsidRDefault="001276D8" w:rsidP="00EF0A0B">
            <w:pPr>
              <w:widowControl w:val="0"/>
              <w:autoSpaceDE w:val="0"/>
              <w:autoSpaceDN w:val="0"/>
              <w:adjustRightInd w:val="0"/>
              <w:rPr>
                <w:sz w:val="20"/>
                <w:szCs w:val="20"/>
              </w:rPr>
            </w:pPr>
          </w:p>
        </w:tc>
        <w:tc>
          <w:tcPr>
            <w:tcW w:w="2693" w:type="dxa"/>
            <w:vMerge w:val="restart"/>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св. 1 до 2</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rPr>
                <w:sz w:val="20"/>
                <w:szCs w:val="20"/>
              </w:rPr>
            </w:pPr>
          </w:p>
        </w:tc>
        <w:tc>
          <w:tcPr>
            <w:tcW w:w="140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6 - 7,5 тыс. ед. хранения/5 - 6 мест</w:t>
            </w: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св. 2 до 5</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rPr>
                <w:sz w:val="20"/>
                <w:szCs w:val="20"/>
              </w:rPr>
            </w:pPr>
          </w:p>
        </w:tc>
        <w:tc>
          <w:tcPr>
            <w:tcW w:w="140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5 - 6/4 - 5</w:t>
            </w: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св. 5 до 10</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rPr>
                <w:sz w:val="20"/>
                <w:szCs w:val="20"/>
              </w:rPr>
            </w:pPr>
          </w:p>
        </w:tc>
        <w:tc>
          <w:tcPr>
            <w:tcW w:w="1400"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4,5 - 5/3 - 4</w:t>
            </w: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Дополнительно в центральной библиотеке местной системы расселения (административный район)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Тыс. </w:t>
            </w:r>
            <w:proofErr w:type="spellStart"/>
            <w:r w:rsidRPr="000F119A">
              <w:rPr>
                <w:sz w:val="20"/>
                <w:szCs w:val="20"/>
              </w:rPr>
              <w:t>един</w:t>
            </w:r>
            <w:proofErr w:type="gramStart"/>
            <w:r w:rsidRPr="000F119A">
              <w:rPr>
                <w:sz w:val="20"/>
                <w:szCs w:val="20"/>
              </w:rPr>
              <w:t>.х</w:t>
            </w:r>
            <w:proofErr w:type="gramEnd"/>
            <w:r w:rsidRPr="000F119A">
              <w:rPr>
                <w:sz w:val="20"/>
                <w:szCs w:val="20"/>
              </w:rPr>
              <w:t>ранения</w:t>
            </w:r>
            <w:proofErr w:type="spellEnd"/>
            <w:r w:rsidRPr="000F119A">
              <w:rPr>
                <w:sz w:val="20"/>
                <w:szCs w:val="20"/>
              </w:rPr>
              <w:t>/мест (читатель) на 1 тыс. жит.</w:t>
            </w: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4,5 - 5 тыс. ед. хранения/3 - 4 места</w:t>
            </w: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Институты культового назначения, </w:t>
            </w:r>
            <w:proofErr w:type="gramStart"/>
            <w:r w:rsidRPr="000F119A">
              <w:rPr>
                <w:sz w:val="20"/>
                <w:szCs w:val="20"/>
              </w:rPr>
              <w:t>приходской</w:t>
            </w:r>
            <w:proofErr w:type="gramEnd"/>
            <w:r w:rsidRPr="000F119A">
              <w:rPr>
                <w:sz w:val="20"/>
                <w:szCs w:val="20"/>
              </w:rPr>
              <w:t xml:space="preserve"> храм</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храм/1 место</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7,5 храма на 1000 православных верующих/7 кв. м на 1 место</w:t>
            </w: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Размещение по согласованию с местной епархией</w:t>
            </w:r>
          </w:p>
        </w:tc>
      </w:tr>
      <w:tr w:rsidR="001276D8" w:rsidRPr="000F119A" w:rsidTr="00EF0A0B">
        <w:trPr>
          <w:cantSplit/>
        </w:trPr>
        <w:tc>
          <w:tcPr>
            <w:tcW w:w="9639" w:type="dxa"/>
            <w:gridSpan w:val="10"/>
          </w:tcPr>
          <w:p w:rsidR="001276D8" w:rsidRPr="000F119A" w:rsidRDefault="001276D8" w:rsidP="00EF0A0B">
            <w:pPr>
              <w:widowControl w:val="0"/>
              <w:autoSpaceDE w:val="0"/>
              <w:autoSpaceDN w:val="0"/>
              <w:adjustRightInd w:val="0"/>
              <w:jc w:val="center"/>
              <w:outlineLvl w:val="4"/>
              <w:rPr>
                <w:sz w:val="20"/>
                <w:szCs w:val="20"/>
              </w:rPr>
            </w:pPr>
            <w:r w:rsidRPr="000F119A">
              <w:rPr>
                <w:sz w:val="20"/>
                <w:szCs w:val="20"/>
              </w:rPr>
              <w:t>V. Физкультурно-спортивные сооружения</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Физкультурно-спортивные сооружения. Территория</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Территория </w:t>
            </w:r>
            <w:proofErr w:type="gramStart"/>
            <w:r w:rsidRPr="000F119A">
              <w:rPr>
                <w:sz w:val="20"/>
                <w:szCs w:val="20"/>
              </w:rPr>
              <w:t>га</w:t>
            </w:r>
            <w:proofErr w:type="gramEnd"/>
            <w:r w:rsidRPr="000F119A">
              <w:rPr>
                <w:sz w:val="20"/>
                <w:szCs w:val="20"/>
              </w:rPr>
              <w:t>/1000 чел.</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0,9 га</w:t>
            </w:r>
          </w:p>
        </w:tc>
        <w:tc>
          <w:tcPr>
            <w:tcW w:w="2693" w:type="dxa"/>
            <w:vMerge w:val="restart"/>
            <w:tcBorders>
              <w:top w:val="nil"/>
            </w:tcBorders>
            <w:vAlign w:val="center"/>
          </w:tcPr>
          <w:p w:rsidR="001276D8" w:rsidRPr="000F119A" w:rsidRDefault="001276D8" w:rsidP="00EF0A0B">
            <w:pPr>
              <w:widowControl w:val="0"/>
              <w:autoSpaceDE w:val="0"/>
              <w:autoSpaceDN w:val="0"/>
              <w:adjustRightInd w:val="0"/>
              <w:rPr>
                <w:sz w:val="20"/>
                <w:szCs w:val="20"/>
              </w:rPr>
            </w:pPr>
            <w:r w:rsidRPr="000F119A">
              <w:rPr>
                <w:sz w:val="20"/>
                <w:szCs w:val="20"/>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rsidR="001276D8" w:rsidRPr="000F119A" w:rsidRDefault="001276D8" w:rsidP="00EF0A0B">
            <w:pPr>
              <w:widowControl w:val="0"/>
              <w:autoSpaceDE w:val="0"/>
              <w:autoSpaceDN w:val="0"/>
              <w:adjustRightInd w:val="0"/>
              <w:rPr>
                <w:sz w:val="20"/>
                <w:szCs w:val="20"/>
              </w:rPr>
            </w:pPr>
            <w:r w:rsidRPr="000F119A">
              <w:rPr>
                <w:sz w:val="20"/>
                <w:szCs w:val="20"/>
              </w:rPr>
              <w:t>Для малых поселений нормы расчета залов и бассейнов необходимо принимать с учетом минимальной вместимости объектов по технологическим требованиям. Доступность физкультурно-спортивных сооружений городского значения не должна превышать 30 мин.</w:t>
            </w:r>
          </w:p>
          <w:p w:rsidR="001276D8" w:rsidRPr="000F119A" w:rsidRDefault="001276D8" w:rsidP="00EF0A0B">
            <w:pPr>
              <w:widowControl w:val="0"/>
              <w:autoSpaceDE w:val="0"/>
              <w:autoSpaceDN w:val="0"/>
              <w:adjustRightInd w:val="0"/>
              <w:rPr>
                <w:sz w:val="20"/>
                <w:szCs w:val="20"/>
              </w:rPr>
            </w:pPr>
            <w:r w:rsidRPr="000F119A">
              <w:rPr>
                <w:sz w:val="20"/>
                <w:szCs w:val="20"/>
              </w:rPr>
              <w:t>Долю физкультурно-спортивных сооружений, размещаемых в жилом районе, следует принимать % общей нормы:</w:t>
            </w:r>
          </w:p>
          <w:p w:rsidR="001276D8" w:rsidRPr="000F119A" w:rsidRDefault="001276D8" w:rsidP="00EF0A0B">
            <w:pPr>
              <w:widowControl w:val="0"/>
              <w:autoSpaceDE w:val="0"/>
              <w:autoSpaceDN w:val="0"/>
              <w:adjustRightInd w:val="0"/>
              <w:rPr>
                <w:sz w:val="20"/>
                <w:szCs w:val="20"/>
              </w:rPr>
            </w:pPr>
            <w:r w:rsidRPr="000F119A">
              <w:rPr>
                <w:sz w:val="20"/>
                <w:szCs w:val="20"/>
              </w:rPr>
              <w:t>территории - 35,</w:t>
            </w:r>
          </w:p>
          <w:p w:rsidR="001276D8" w:rsidRPr="000F119A" w:rsidRDefault="001276D8" w:rsidP="00EF0A0B">
            <w:pPr>
              <w:widowControl w:val="0"/>
              <w:autoSpaceDE w:val="0"/>
              <w:autoSpaceDN w:val="0"/>
              <w:adjustRightInd w:val="0"/>
              <w:rPr>
                <w:sz w:val="20"/>
                <w:szCs w:val="20"/>
              </w:rPr>
            </w:pPr>
            <w:r w:rsidRPr="000F119A">
              <w:rPr>
                <w:sz w:val="20"/>
                <w:szCs w:val="20"/>
              </w:rPr>
              <w:t>спортивные залы - 50,</w:t>
            </w:r>
          </w:p>
          <w:p w:rsidR="001276D8" w:rsidRPr="000F119A" w:rsidRDefault="001276D8" w:rsidP="00EF0A0B">
            <w:pPr>
              <w:widowControl w:val="0"/>
              <w:autoSpaceDE w:val="0"/>
              <w:autoSpaceDN w:val="0"/>
              <w:adjustRightInd w:val="0"/>
              <w:rPr>
                <w:sz w:val="20"/>
                <w:szCs w:val="20"/>
              </w:rPr>
            </w:pPr>
            <w:r w:rsidRPr="000F119A">
              <w:rPr>
                <w:sz w:val="20"/>
                <w:szCs w:val="20"/>
              </w:rPr>
              <w:t>бассейны – 45</w:t>
            </w:r>
          </w:p>
          <w:p w:rsidR="001276D8" w:rsidRPr="000F119A" w:rsidRDefault="001276D8" w:rsidP="00EF0A0B">
            <w:pPr>
              <w:widowControl w:val="0"/>
              <w:autoSpaceDE w:val="0"/>
              <w:autoSpaceDN w:val="0"/>
              <w:adjustRightInd w:val="0"/>
              <w:rPr>
                <w:sz w:val="20"/>
                <w:szCs w:val="20"/>
              </w:rPr>
            </w:pPr>
          </w:p>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Помещения для физкультурно-оздоровительных занятий в микрорайоне, м</w:t>
            </w:r>
            <w:proofErr w:type="gramStart"/>
            <w:r w:rsidRPr="000F119A">
              <w:rPr>
                <w:sz w:val="20"/>
                <w:szCs w:val="20"/>
              </w:rPr>
              <w:t>2</w:t>
            </w:r>
            <w:proofErr w:type="gramEnd"/>
            <w:r w:rsidRPr="000F119A">
              <w:rPr>
                <w:sz w:val="20"/>
                <w:szCs w:val="20"/>
              </w:rPr>
              <w:t xml:space="preserve"> общей площади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кв. м общей площади</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80</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Спортивные залы общего пользования, м</w:t>
            </w:r>
            <w:proofErr w:type="gramStart"/>
            <w:r w:rsidRPr="000F119A">
              <w:rPr>
                <w:sz w:val="20"/>
                <w:szCs w:val="20"/>
              </w:rPr>
              <w:t>2</w:t>
            </w:r>
            <w:proofErr w:type="gramEnd"/>
            <w:r w:rsidRPr="000F119A">
              <w:rPr>
                <w:sz w:val="20"/>
                <w:szCs w:val="20"/>
              </w:rPr>
              <w:t xml:space="preserve"> площади пола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кв. м общей площади</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80</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Бассейны крытые и открытие общего пользования, м</w:t>
            </w:r>
            <w:proofErr w:type="gramStart"/>
            <w:r w:rsidRPr="000F119A">
              <w:rPr>
                <w:sz w:val="20"/>
                <w:szCs w:val="20"/>
              </w:rPr>
              <w:t>2</w:t>
            </w:r>
            <w:proofErr w:type="gramEnd"/>
            <w:r w:rsidRPr="000F119A">
              <w:rPr>
                <w:sz w:val="20"/>
                <w:szCs w:val="20"/>
              </w:rPr>
              <w:t xml:space="preserve"> зеркала воды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кв. м зеркала воды</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25</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Спортивно-тренажерный зал повседневного обслуживания</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кв. м общей площади</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60</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tcPr>
          <w:p w:rsidR="001276D8" w:rsidRPr="000B5C32" w:rsidRDefault="001276D8" w:rsidP="00EF0A0B">
            <w:pPr>
              <w:rPr>
                <w:sz w:val="20"/>
                <w:szCs w:val="20"/>
              </w:rPr>
            </w:pPr>
            <w:r w:rsidRPr="000B5C32">
              <w:rPr>
                <w:sz w:val="20"/>
                <w:szCs w:val="20"/>
              </w:rPr>
              <w:t>Стадионы с трибунами на 1500 мест и более</w:t>
            </w:r>
          </w:p>
        </w:tc>
        <w:tc>
          <w:tcPr>
            <w:tcW w:w="992" w:type="dxa"/>
            <w:gridSpan w:val="2"/>
          </w:tcPr>
          <w:p w:rsidR="001276D8" w:rsidRPr="000B5C32" w:rsidRDefault="001276D8" w:rsidP="00EF0A0B">
            <w:pPr>
              <w:jc w:val="center"/>
              <w:rPr>
                <w:sz w:val="20"/>
                <w:szCs w:val="20"/>
              </w:rPr>
            </w:pPr>
            <w:r w:rsidRPr="000B5C32">
              <w:rPr>
                <w:sz w:val="20"/>
                <w:szCs w:val="20"/>
              </w:rPr>
              <w:t>шт.</w:t>
            </w:r>
          </w:p>
        </w:tc>
        <w:tc>
          <w:tcPr>
            <w:tcW w:w="2649" w:type="dxa"/>
            <w:gridSpan w:val="4"/>
          </w:tcPr>
          <w:p w:rsidR="001276D8" w:rsidRPr="000B5C32" w:rsidRDefault="001276D8" w:rsidP="00EF0A0B">
            <w:pPr>
              <w:jc w:val="center"/>
              <w:rPr>
                <w:sz w:val="20"/>
                <w:szCs w:val="20"/>
              </w:rPr>
            </w:pPr>
            <w:r w:rsidRPr="000B5C32">
              <w:rPr>
                <w:sz w:val="20"/>
                <w:szCs w:val="20"/>
              </w:rPr>
              <w:t>0,01</w:t>
            </w:r>
          </w:p>
        </w:tc>
        <w:tc>
          <w:tcPr>
            <w:tcW w:w="1701" w:type="dxa"/>
            <w:gridSpan w:val="2"/>
          </w:tcPr>
          <w:p w:rsidR="001276D8" w:rsidRPr="000B5C32" w:rsidRDefault="001276D8" w:rsidP="00EF0A0B">
            <w:pPr>
              <w:rPr>
                <w:sz w:val="20"/>
                <w:szCs w:val="20"/>
              </w:rPr>
            </w:pPr>
            <w:r w:rsidRPr="000B5C32">
              <w:rPr>
                <w:sz w:val="20"/>
                <w:szCs w:val="20"/>
              </w:rPr>
              <w:t>-</w:t>
            </w:r>
          </w:p>
        </w:tc>
        <w:tc>
          <w:tcPr>
            <w:tcW w:w="2693" w:type="dxa"/>
          </w:tcPr>
          <w:p w:rsidR="001276D8" w:rsidRPr="000B5C32" w:rsidRDefault="001276D8" w:rsidP="00EF0A0B">
            <w:pPr>
              <w:rPr>
                <w:sz w:val="20"/>
                <w:szCs w:val="20"/>
              </w:rPr>
            </w:pPr>
            <w:r w:rsidRPr="000B5C32">
              <w:rPr>
                <w:sz w:val="20"/>
                <w:szCs w:val="20"/>
              </w:rPr>
              <w:t>в соответствии с генеральным планом</w:t>
            </w:r>
          </w:p>
        </w:tc>
      </w:tr>
      <w:tr w:rsidR="001276D8" w:rsidRPr="000F119A" w:rsidTr="00EF0A0B">
        <w:trPr>
          <w:cantSplit/>
        </w:trPr>
        <w:tc>
          <w:tcPr>
            <w:tcW w:w="1604" w:type="dxa"/>
          </w:tcPr>
          <w:p w:rsidR="001276D8" w:rsidRPr="000B5C32" w:rsidRDefault="001276D8" w:rsidP="00EF0A0B">
            <w:pPr>
              <w:rPr>
                <w:sz w:val="20"/>
                <w:szCs w:val="20"/>
              </w:rPr>
            </w:pPr>
            <w:r w:rsidRPr="000B5C32">
              <w:rPr>
                <w:sz w:val="20"/>
                <w:szCs w:val="20"/>
              </w:rPr>
              <w:t>Плоскостные спортсооружения</w:t>
            </w:r>
          </w:p>
        </w:tc>
        <w:tc>
          <w:tcPr>
            <w:tcW w:w="992" w:type="dxa"/>
            <w:gridSpan w:val="2"/>
          </w:tcPr>
          <w:p w:rsidR="001276D8" w:rsidRPr="000B5C32" w:rsidRDefault="001276D8" w:rsidP="00EF0A0B">
            <w:pPr>
              <w:jc w:val="center"/>
              <w:rPr>
                <w:sz w:val="20"/>
                <w:szCs w:val="20"/>
              </w:rPr>
            </w:pPr>
            <w:r w:rsidRPr="000B5C32">
              <w:rPr>
                <w:sz w:val="20"/>
                <w:szCs w:val="20"/>
              </w:rPr>
              <w:t>площадь игровой зоны, м</w:t>
            </w:r>
            <w:proofErr w:type="gramStart"/>
            <w:r w:rsidRPr="000B5C32">
              <w:rPr>
                <w:sz w:val="20"/>
                <w:szCs w:val="20"/>
              </w:rPr>
              <w:t>2</w:t>
            </w:r>
            <w:proofErr w:type="gramEnd"/>
          </w:p>
        </w:tc>
        <w:tc>
          <w:tcPr>
            <w:tcW w:w="2649" w:type="dxa"/>
            <w:gridSpan w:val="4"/>
          </w:tcPr>
          <w:p w:rsidR="001276D8" w:rsidRPr="000B5C32" w:rsidRDefault="001276D8" w:rsidP="00EF0A0B">
            <w:pPr>
              <w:jc w:val="center"/>
              <w:rPr>
                <w:sz w:val="20"/>
                <w:szCs w:val="20"/>
              </w:rPr>
            </w:pPr>
            <w:r w:rsidRPr="000B5C32">
              <w:rPr>
                <w:sz w:val="20"/>
                <w:szCs w:val="20"/>
              </w:rPr>
              <w:t>412,5</w:t>
            </w:r>
          </w:p>
        </w:tc>
        <w:tc>
          <w:tcPr>
            <w:tcW w:w="1701" w:type="dxa"/>
            <w:gridSpan w:val="2"/>
          </w:tcPr>
          <w:p w:rsidR="001276D8" w:rsidRPr="000B5C32" w:rsidRDefault="001276D8" w:rsidP="00EF0A0B">
            <w:pPr>
              <w:jc w:val="center"/>
              <w:rPr>
                <w:sz w:val="20"/>
                <w:szCs w:val="20"/>
              </w:rPr>
            </w:pPr>
            <w:r w:rsidRPr="000B5C32">
              <w:rPr>
                <w:sz w:val="20"/>
                <w:szCs w:val="20"/>
              </w:rPr>
              <w:t>по заданию на проектирование</w:t>
            </w:r>
          </w:p>
        </w:tc>
        <w:tc>
          <w:tcPr>
            <w:tcW w:w="2693" w:type="dxa"/>
          </w:tcPr>
          <w:p w:rsidR="001276D8" w:rsidRPr="000B5C32" w:rsidRDefault="001276D8" w:rsidP="00EF0A0B">
            <w:pPr>
              <w:rPr>
                <w:sz w:val="20"/>
                <w:szCs w:val="20"/>
              </w:rPr>
            </w:pPr>
          </w:p>
        </w:tc>
      </w:tr>
      <w:tr w:rsidR="001276D8" w:rsidRPr="000F119A" w:rsidTr="00EF0A0B">
        <w:trPr>
          <w:cantSplit/>
        </w:trPr>
        <w:tc>
          <w:tcPr>
            <w:tcW w:w="1604" w:type="dxa"/>
          </w:tcPr>
          <w:p w:rsidR="001276D8" w:rsidRPr="000B5C32" w:rsidRDefault="001276D8" w:rsidP="00EF0A0B">
            <w:pPr>
              <w:rPr>
                <w:sz w:val="20"/>
                <w:szCs w:val="20"/>
              </w:rPr>
            </w:pPr>
            <w:r w:rsidRPr="000B5C32">
              <w:rPr>
                <w:sz w:val="20"/>
                <w:szCs w:val="20"/>
              </w:rPr>
              <w:t xml:space="preserve">Спортивные залы, 2 </w:t>
            </w:r>
            <w:proofErr w:type="spellStart"/>
            <w:r w:rsidRPr="000B5C32">
              <w:rPr>
                <w:sz w:val="20"/>
                <w:szCs w:val="20"/>
              </w:rPr>
              <w:t>эт</w:t>
            </w:r>
            <w:proofErr w:type="spellEnd"/>
            <w:r w:rsidRPr="000B5C32">
              <w:rPr>
                <w:sz w:val="20"/>
                <w:szCs w:val="20"/>
              </w:rPr>
              <w:t>.</w:t>
            </w:r>
          </w:p>
        </w:tc>
        <w:tc>
          <w:tcPr>
            <w:tcW w:w="992" w:type="dxa"/>
            <w:gridSpan w:val="2"/>
          </w:tcPr>
          <w:p w:rsidR="001276D8" w:rsidRPr="000B5C32" w:rsidRDefault="001276D8" w:rsidP="00EF0A0B">
            <w:pPr>
              <w:jc w:val="center"/>
              <w:rPr>
                <w:sz w:val="20"/>
                <w:szCs w:val="20"/>
              </w:rPr>
            </w:pPr>
            <w:r w:rsidRPr="000B5C32">
              <w:rPr>
                <w:sz w:val="20"/>
                <w:szCs w:val="20"/>
              </w:rPr>
              <w:t>м</w:t>
            </w:r>
            <w:proofErr w:type="gramStart"/>
            <w:r w:rsidRPr="000B5C32">
              <w:rPr>
                <w:sz w:val="20"/>
                <w:szCs w:val="20"/>
              </w:rPr>
              <w:t>2</w:t>
            </w:r>
            <w:proofErr w:type="gramEnd"/>
          </w:p>
        </w:tc>
        <w:tc>
          <w:tcPr>
            <w:tcW w:w="2649" w:type="dxa"/>
            <w:gridSpan w:val="4"/>
          </w:tcPr>
          <w:p w:rsidR="001276D8" w:rsidRPr="000B5C32" w:rsidRDefault="001276D8" w:rsidP="00EF0A0B">
            <w:pPr>
              <w:jc w:val="center"/>
              <w:rPr>
                <w:sz w:val="20"/>
                <w:szCs w:val="20"/>
              </w:rPr>
            </w:pPr>
            <w:r w:rsidRPr="000B5C32">
              <w:rPr>
                <w:sz w:val="20"/>
                <w:szCs w:val="20"/>
              </w:rPr>
              <w:t>123,9</w:t>
            </w:r>
          </w:p>
        </w:tc>
        <w:tc>
          <w:tcPr>
            <w:tcW w:w="1701" w:type="dxa"/>
            <w:gridSpan w:val="2"/>
          </w:tcPr>
          <w:p w:rsidR="001276D8" w:rsidRPr="000B5C32" w:rsidRDefault="001276D8" w:rsidP="00EF0A0B">
            <w:pPr>
              <w:jc w:val="center"/>
              <w:rPr>
                <w:sz w:val="20"/>
                <w:szCs w:val="20"/>
              </w:rPr>
            </w:pPr>
            <w:r w:rsidRPr="000B5C32">
              <w:rPr>
                <w:sz w:val="20"/>
                <w:szCs w:val="20"/>
              </w:rPr>
              <w:t>для городских округов, городских поселений - 206,5;</w:t>
            </w:r>
          </w:p>
        </w:tc>
        <w:tc>
          <w:tcPr>
            <w:tcW w:w="2693" w:type="dxa"/>
          </w:tcPr>
          <w:p w:rsidR="001276D8" w:rsidRPr="000B5C32" w:rsidRDefault="001276D8" w:rsidP="00EF0A0B">
            <w:pPr>
              <w:rPr>
                <w:sz w:val="20"/>
                <w:szCs w:val="20"/>
              </w:rPr>
            </w:pPr>
          </w:p>
        </w:tc>
      </w:tr>
      <w:tr w:rsidR="001276D8" w:rsidRPr="000F119A" w:rsidTr="00EF0A0B">
        <w:trPr>
          <w:cantSplit/>
        </w:trPr>
        <w:tc>
          <w:tcPr>
            <w:tcW w:w="1604" w:type="dxa"/>
          </w:tcPr>
          <w:p w:rsidR="001276D8" w:rsidRPr="000B5C32" w:rsidRDefault="001276D8" w:rsidP="00EF0A0B">
            <w:pPr>
              <w:rPr>
                <w:sz w:val="20"/>
                <w:szCs w:val="20"/>
              </w:rPr>
            </w:pPr>
            <w:r w:rsidRPr="000B5C32">
              <w:rPr>
                <w:sz w:val="20"/>
                <w:szCs w:val="20"/>
              </w:rPr>
              <w:t xml:space="preserve">Крытые плавательные бассейны, 1 </w:t>
            </w:r>
            <w:proofErr w:type="spellStart"/>
            <w:r w:rsidRPr="000B5C32">
              <w:rPr>
                <w:sz w:val="20"/>
                <w:szCs w:val="20"/>
              </w:rPr>
              <w:t>эт</w:t>
            </w:r>
            <w:proofErr w:type="spellEnd"/>
            <w:r w:rsidRPr="000B5C32">
              <w:rPr>
                <w:sz w:val="20"/>
                <w:szCs w:val="20"/>
              </w:rPr>
              <w:t>.</w:t>
            </w:r>
          </w:p>
        </w:tc>
        <w:tc>
          <w:tcPr>
            <w:tcW w:w="992" w:type="dxa"/>
            <w:gridSpan w:val="2"/>
          </w:tcPr>
          <w:p w:rsidR="001276D8" w:rsidRPr="000B5C32" w:rsidRDefault="001276D8" w:rsidP="00EF0A0B">
            <w:pPr>
              <w:jc w:val="center"/>
              <w:rPr>
                <w:sz w:val="20"/>
                <w:szCs w:val="20"/>
              </w:rPr>
            </w:pPr>
            <w:r w:rsidRPr="000B5C32">
              <w:rPr>
                <w:sz w:val="20"/>
                <w:szCs w:val="20"/>
              </w:rPr>
              <w:t>шт.</w:t>
            </w:r>
          </w:p>
        </w:tc>
        <w:tc>
          <w:tcPr>
            <w:tcW w:w="2649" w:type="dxa"/>
            <w:gridSpan w:val="4"/>
          </w:tcPr>
          <w:p w:rsidR="001276D8" w:rsidRPr="000B5C32" w:rsidRDefault="001276D8" w:rsidP="00EF0A0B">
            <w:pPr>
              <w:jc w:val="center"/>
              <w:rPr>
                <w:sz w:val="20"/>
                <w:szCs w:val="20"/>
              </w:rPr>
            </w:pPr>
            <w:r w:rsidRPr="000B5C32">
              <w:rPr>
                <w:sz w:val="20"/>
                <w:szCs w:val="20"/>
              </w:rPr>
              <w:t>0,05</w:t>
            </w:r>
          </w:p>
        </w:tc>
        <w:tc>
          <w:tcPr>
            <w:tcW w:w="1701" w:type="dxa"/>
            <w:gridSpan w:val="2"/>
          </w:tcPr>
          <w:p w:rsidR="001276D8" w:rsidRPr="000B5C32" w:rsidRDefault="001276D8" w:rsidP="00EF0A0B">
            <w:pPr>
              <w:jc w:val="center"/>
              <w:rPr>
                <w:sz w:val="20"/>
                <w:szCs w:val="20"/>
              </w:rPr>
            </w:pPr>
            <w:r w:rsidRPr="000B5C32">
              <w:rPr>
                <w:sz w:val="20"/>
                <w:szCs w:val="20"/>
              </w:rPr>
              <w:t>для сельских поселений - 115,5</w:t>
            </w:r>
          </w:p>
        </w:tc>
        <w:tc>
          <w:tcPr>
            <w:tcW w:w="2693" w:type="dxa"/>
          </w:tcPr>
          <w:p w:rsidR="001276D8" w:rsidRPr="000B5C32" w:rsidRDefault="001276D8" w:rsidP="00EF0A0B">
            <w:pPr>
              <w:rPr>
                <w:sz w:val="20"/>
                <w:szCs w:val="20"/>
              </w:rPr>
            </w:pPr>
          </w:p>
        </w:tc>
      </w:tr>
      <w:tr w:rsidR="001276D8" w:rsidRPr="000F119A" w:rsidTr="00EF0A0B">
        <w:trPr>
          <w:cantSplit/>
        </w:trPr>
        <w:tc>
          <w:tcPr>
            <w:tcW w:w="1604" w:type="dxa"/>
          </w:tcPr>
          <w:p w:rsidR="001276D8" w:rsidRPr="000B5C32" w:rsidRDefault="001276D8" w:rsidP="00EF0A0B">
            <w:pPr>
              <w:rPr>
                <w:sz w:val="20"/>
                <w:szCs w:val="20"/>
              </w:rPr>
            </w:pPr>
            <w:r w:rsidRPr="000B5C32">
              <w:rPr>
                <w:sz w:val="20"/>
                <w:szCs w:val="20"/>
              </w:rPr>
              <w:lastRenderedPageBreak/>
              <w:t xml:space="preserve">Другие объекты, включая крытые спортивные объекты с искусственным льдом, манежи, лыжные базы, биатлонные комплексы, сооружения для стрелковых видов спорта и т.д., 1 </w:t>
            </w:r>
            <w:proofErr w:type="spellStart"/>
            <w:r w:rsidRPr="000B5C32">
              <w:rPr>
                <w:sz w:val="20"/>
                <w:szCs w:val="20"/>
              </w:rPr>
              <w:t>эт</w:t>
            </w:r>
            <w:proofErr w:type="spellEnd"/>
            <w:r w:rsidRPr="000B5C32">
              <w:rPr>
                <w:sz w:val="20"/>
                <w:szCs w:val="20"/>
              </w:rPr>
              <w:t>.</w:t>
            </w:r>
          </w:p>
        </w:tc>
        <w:tc>
          <w:tcPr>
            <w:tcW w:w="992" w:type="dxa"/>
            <w:gridSpan w:val="2"/>
          </w:tcPr>
          <w:p w:rsidR="001276D8" w:rsidRPr="000B5C32" w:rsidRDefault="001276D8" w:rsidP="00EF0A0B">
            <w:pPr>
              <w:jc w:val="center"/>
              <w:rPr>
                <w:sz w:val="20"/>
                <w:szCs w:val="20"/>
              </w:rPr>
            </w:pPr>
            <w:r w:rsidRPr="000B5C32">
              <w:rPr>
                <w:sz w:val="20"/>
                <w:szCs w:val="20"/>
              </w:rPr>
              <w:t>м</w:t>
            </w:r>
            <w:proofErr w:type="gramStart"/>
            <w:r w:rsidRPr="000B5C32">
              <w:rPr>
                <w:sz w:val="20"/>
                <w:szCs w:val="20"/>
              </w:rPr>
              <w:t>2</w:t>
            </w:r>
            <w:proofErr w:type="gramEnd"/>
          </w:p>
        </w:tc>
        <w:tc>
          <w:tcPr>
            <w:tcW w:w="2649" w:type="dxa"/>
            <w:gridSpan w:val="4"/>
          </w:tcPr>
          <w:p w:rsidR="001276D8" w:rsidRPr="000B5C32" w:rsidRDefault="001276D8" w:rsidP="00EF0A0B">
            <w:pPr>
              <w:jc w:val="center"/>
              <w:rPr>
                <w:sz w:val="20"/>
                <w:szCs w:val="20"/>
              </w:rPr>
            </w:pPr>
            <w:r w:rsidRPr="000B5C32">
              <w:rPr>
                <w:sz w:val="20"/>
                <w:szCs w:val="20"/>
              </w:rPr>
              <w:t>46</w:t>
            </w:r>
          </w:p>
        </w:tc>
        <w:tc>
          <w:tcPr>
            <w:tcW w:w="1701" w:type="dxa"/>
            <w:gridSpan w:val="2"/>
          </w:tcPr>
          <w:p w:rsidR="001276D8" w:rsidRPr="000B5C32" w:rsidRDefault="001276D8" w:rsidP="00EF0A0B">
            <w:pPr>
              <w:jc w:val="center"/>
              <w:rPr>
                <w:sz w:val="20"/>
                <w:szCs w:val="20"/>
              </w:rPr>
            </w:pPr>
            <w:r w:rsidRPr="000B5C32">
              <w:rPr>
                <w:sz w:val="20"/>
                <w:szCs w:val="20"/>
              </w:rPr>
              <w:t>по заданию на проектирование</w:t>
            </w:r>
          </w:p>
        </w:tc>
        <w:tc>
          <w:tcPr>
            <w:tcW w:w="2693" w:type="dxa"/>
          </w:tcPr>
          <w:p w:rsidR="001276D8" w:rsidRPr="000B5C32" w:rsidRDefault="001276D8" w:rsidP="00EF0A0B">
            <w:pPr>
              <w:rPr>
                <w:sz w:val="20"/>
                <w:szCs w:val="20"/>
              </w:rPr>
            </w:pPr>
          </w:p>
        </w:tc>
      </w:tr>
      <w:tr w:rsidR="001276D8" w:rsidRPr="000F119A" w:rsidTr="00EF0A0B">
        <w:trPr>
          <w:cantSplit/>
        </w:trPr>
        <w:tc>
          <w:tcPr>
            <w:tcW w:w="1604" w:type="dxa"/>
          </w:tcPr>
          <w:p w:rsidR="001276D8" w:rsidRPr="000B5C32" w:rsidRDefault="001276D8" w:rsidP="00EF0A0B">
            <w:pPr>
              <w:rPr>
                <w:sz w:val="20"/>
                <w:szCs w:val="20"/>
              </w:rPr>
            </w:pPr>
            <w:r w:rsidRPr="000B5C32">
              <w:rPr>
                <w:sz w:val="20"/>
                <w:szCs w:val="20"/>
              </w:rPr>
              <w:t>Объекты городской и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992" w:type="dxa"/>
            <w:gridSpan w:val="2"/>
          </w:tcPr>
          <w:p w:rsidR="001276D8" w:rsidRPr="000B5C32" w:rsidRDefault="001276D8" w:rsidP="00EF0A0B">
            <w:pPr>
              <w:rPr>
                <w:sz w:val="20"/>
                <w:szCs w:val="20"/>
              </w:rPr>
            </w:pPr>
            <w:r w:rsidRPr="000B5C32">
              <w:rPr>
                <w:sz w:val="20"/>
                <w:szCs w:val="20"/>
              </w:rPr>
              <w:t>площадь игровой зоны, м</w:t>
            </w:r>
            <w:proofErr w:type="gramStart"/>
            <w:r w:rsidRPr="000B5C32">
              <w:rPr>
                <w:sz w:val="20"/>
                <w:szCs w:val="20"/>
              </w:rPr>
              <w:t>2</w:t>
            </w:r>
            <w:proofErr w:type="gramEnd"/>
          </w:p>
        </w:tc>
        <w:tc>
          <w:tcPr>
            <w:tcW w:w="2649" w:type="dxa"/>
            <w:gridSpan w:val="4"/>
          </w:tcPr>
          <w:p w:rsidR="001276D8" w:rsidRPr="000B5C32" w:rsidRDefault="001276D8" w:rsidP="00EF0A0B">
            <w:pPr>
              <w:jc w:val="center"/>
              <w:rPr>
                <w:sz w:val="20"/>
                <w:szCs w:val="20"/>
              </w:rPr>
            </w:pPr>
            <w:r w:rsidRPr="000B5C32">
              <w:rPr>
                <w:sz w:val="20"/>
                <w:szCs w:val="20"/>
              </w:rPr>
              <w:t>90,8</w:t>
            </w:r>
          </w:p>
        </w:tc>
        <w:tc>
          <w:tcPr>
            <w:tcW w:w="1701" w:type="dxa"/>
            <w:gridSpan w:val="2"/>
          </w:tcPr>
          <w:p w:rsidR="001276D8" w:rsidRPr="000B5C32" w:rsidRDefault="001276D8" w:rsidP="00EF0A0B">
            <w:pPr>
              <w:rPr>
                <w:sz w:val="20"/>
                <w:szCs w:val="20"/>
              </w:rPr>
            </w:pPr>
            <w:r w:rsidRPr="000B5C32">
              <w:rPr>
                <w:sz w:val="20"/>
                <w:szCs w:val="20"/>
              </w:rPr>
              <w:t xml:space="preserve">для городских округов, городских поселений - 76,67; </w:t>
            </w:r>
          </w:p>
        </w:tc>
        <w:tc>
          <w:tcPr>
            <w:tcW w:w="2693" w:type="dxa"/>
          </w:tcPr>
          <w:p w:rsidR="001276D8" w:rsidRPr="000B5C32" w:rsidRDefault="001276D8" w:rsidP="00EF0A0B">
            <w:pPr>
              <w:rPr>
                <w:sz w:val="20"/>
                <w:szCs w:val="20"/>
              </w:rPr>
            </w:pPr>
          </w:p>
        </w:tc>
      </w:tr>
      <w:tr w:rsidR="001276D8" w:rsidRPr="000F119A" w:rsidTr="00EF0A0B">
        <w:trPr>
          <w:cantSplit/>
        </w:trPr>
        <w:tc>
          <w:tcPr>
            <w:tcW w:w="9639" w:type="dxa"/>
            <w:gridSpan w:val="10"/>
          </w:tcPr>
          <w:p w:rsidR="001276D8" w:rsidRPr="000F119A" w:rsidRDefault="001276D8" w:rsidP="00EF0A0B">
            <w:pPr>
              <w:widowControl w:val="0"/>
              <w:autoSpaceDE w:val="0"/>
              <w:autoSpaceDN w:val="0"/>
              <w:adjustRightInd w:val="0"/>
              <w:jc w:val="center"/>
              <w:outlineLvl w:val="4"/>
              <w:rPr>
                <w:sz w:val="20"/>
                <w:szCs w:val="20"/>
              </w:rPr>
            </w:pPr>
          </w:p>
          <w:p w:rsidR="001276D8" w:rsidRPr="000F119A" w:rsidRDefault="001276D8" w:rsidP="00EF0A0B">
            <w:pPr>
              <w:widowControl w:val="0"/>
              <w:autoSpaceDE w:val="0"/>
              <w:autoSpaceDN w:val="0"/>
              <w:adjustRightInd w:val="0"/>
              <w:jc w:val="center"/>
              <w:outlineLvl w:val="4"/>
              <w:rPr>
                <w:sz w:val="20"/>
                <w:szCs w:val="20"/>
              </w:rPr>
            </w:pPr>
            <w:r w:rsidRPr="000F119A">
              <w:rPr>
                <w:sz w:val="20"/>
                <w:szCs w:val="20"/>
              </w:rPr>
              <w:t>VI. Предприятия торговли, общественного питания и бытового обслуживания</w:t>
            </w:r>
          </w:p>
          <w:p w:rsidR="001276D8" w:rsidRPr="000F119A" w:rsidRDefault="001276D8" w:rsidP="00EF0A0B">
            <w:pPr>
              <w:widowControl w:val="0"/>
              <w:autoSpaceDE w:val="0"/>
              <w:autoSpaceDN w:val="0"/>
              <w:adjustRightInd w:val="0"/>
              <w:jc w:val="center"/>
              <w:outlineLvl w:val="4"/>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Торговые центры,</w:t>
            </w:r>
          </w:p>
          <w:p w:rsidR="001276D8" w:rsidRPr="000F119A" w:rsidRDefault="001276D8" w:rsidP="00EF0A0B">
            <w:pPr>
              <w:widowControl w:val="0"/>
              <w:autoSpaceDE w:val="0"/>
              <w:autoSpaceDN w:val="0"/>
              <w:adjustRightInd w:val="0"/>
              <w:jc w:val="center"/>
              <w:rPr>
                <w:sz w:val="20"/>
                <w:szCs w:val="20"/>
              </w:rPr>
            </w:pPr>
            <w:r w:rsidRPr="000F119A">
              <w:rPr>
                <w:sz w:val="20"/>
                <w:szCs w:val="20"/>
              </w:rPr>
              <w:t>в том числе:</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кв. м торговой площади</w:t>
            </w:r>
          </w:p>
        </w:tc>
        <w:tc>
          <w:tcPr>
            <w:tcW w:w="1240"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280 (100 - для микрорайонов и жилых районов)</w:t>
            </w:r>
          </w:p>
        </w:tc>
        <w:tc>
          <w:tcPr>
            <w:tcW w:w="1409"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300</w:t>
            </w:r>
          </w:p>
        </w:tc>
        <w:tc>
          <w:tcPr>
            <w:tcW w:w="1701" w:type="dxa"/>
            <w:gridSpan w:val="2"/>
            <w:vMerge w:val="restart"/>
            <w:vAlign w:val="center"/>
          </w:tcPr>
          <w:p w:rsidR="001276D8" w:rsidRPr="000F119A" w:rsidRDefault="001276D8" w:rsidP="00EF0A0B">
            <w:pPr>
              <w:widowControl w:val="0"/>
              <w:autoSpaceDE w:val="0"/>
              <w:autoSpaceDN w:val="0"/>
              <w:adjustRightInd w:val="0"/>
              <w:jc w:val="center"/>
              <w:rPr>
                <w:sz w:val="18"/>
                <w:szCs w:val="20"/>
              </w:rPr>
            </w:pPr>
            <w:r w:rsidRPr="000F119A">
              <w:rPr>
                <w:sz w:val="18"/>
                <w:szCs w:val="20"/>
              </w:rPr>
              <w:t>Торговые центры местного значения с числом обслуживаемого населения, тыс. чел.:</w:t>
            </w:r>
          </w:p>
          <w:p w:rsidR="001276D8" w:rsidRPr="000F119A" w:rsidRDefault="001276D8" w:rsidP="00EF0A0B">
            <w:pPr>
              <w:widowControl w:val="0"/>
              <w:autoSpaceDE w:val="0"/>
              <w:autoSpaceDN w:val="0"/>
              <w:adjustRightInd w:val="0"/>
              <w:rPr>
                <w:sz w:val="18"/>
                <w:szCs w:val="20"/>
              </w:rPr>
            </w:pPr>
            <w:r w:rsidRPr="000F119A">
              <w:rPr>
                <w:sz w:val="18"/>
                <w:szCs w:val="20"/>
              </w:rPr>
              <w:t>от 4 до 6 - 0,4 - 0,6 га на объект;</w:t>
            </w:r>
          </w:p>
          <w:p w:rsidR="001276D8" w:rsidRPr="000F119A" w:rsidRDefault="001276D8" w:rsidP="00EF0A0B">
            <w:pPr>
              <w:widowControl w:val="0"/>
              <w:autoSpaceDE w:val="0"/>
              <w:autoSpaceDN w:val="0"/>
              <w:adjustRightInd w:val="0"/>
              <w:rPr>
                <w:sz w:val="18"/>
                <w:szCs w:val="20"/>
              </w:rPr>
            </w:pPr>
            <w:r w:rsidRPr="000F119A">
              <w:rPr>
                <w:sz w:val="18"/>
                <w:szCs w:val="20"/>
              </w:rPr>
              <w:t>от 6 до 10 - 0,6 - 0,8 га на объект;</w:t>
            </w:r>
          </w:p>
          <w:p w:rsidR="001276D8" w:rsidRPr="000F119A" w:rsidRDefault="001276D8" w:rsidP="00EF0A0B">
            <w:pPr>
              <w:widowControl w:val="0"/>
              <w:autoSpaceDE w:val="0"/>
              <w:autoSpaceDN w:val="0"/>
              <w:adjustRightInd w:val="0"/>
              <w:rPr>
                <w:sz w:val="18"/>
                <w:szCs w:val="20"/>
              </w:rPr>
            </w:pPr>
            <w:r w:rsidRPr="000F119A">
              <w:rPr>
                <w:sz w:val="18"/>
                <w:szCs w:val="20"/>
              </w:rPr>
              <w:lastRenderedPageBreak/>
              <w:t>от 10 до 15 - 0,8 - 1,1 га на объект;</w:t>
            </w:r>
          </w:p>
          <w:p w:rsidR="001276D8" w:rsidRPr="000F119A" w:rsidRDefault="001276D8" w:rsidP="00EF0A0B">
            <w:pPr>
              <w:widowControl w:val="0"/>
              <w:autoSpaceDE w:val="0"/>
              <w:autoSpaceDN w:val="0"/>
              <w:adjustRightInd w:val="0"/>
              <w:rPr>
                <w:sz w:val="18"/>
                <w:szCs w:val="20"/>
              </w:rPr>
            </w:pPr>
            <w:r w:rsidRPr="000F119A">
              <w:rPr>
                <w:sz w:val="18"/>
                <w:szCs w:val="20"/>
              </w:rPr>
              <w:t>от 15 до 20 - 1,1 - 1,3 га на объект.</w:t>
            </w:r>
          </w:p>
          <w:p w:rsidR="001276D8" w:rsidRPr="000F119A" w:rsidRDefault="001276D8" w:rsidP="00EF0A0B">
            <w:pPr>
              <w:widowControl w:val="0"/>
              <w:autoSpaceDE w:val="0"/>
              <w:autoSpaceDN w:val="0"/>
              <w:adjustRightInd w:val="0"/>
              <w:rPr>
                <w:sz w:val="18"/>
                <w:szCs w:val="20"/>
              </w:rPr>
            </w:pPr>
            <w:r w:rsidRPr="000F119A">
              <w:rPr>
                <w:sz w:val="18"/>
                <w:szCs w:val="20"/>
              </w:rPr>
              <w:t>Торговые центры малых городских поселений и сельских поселений с числом жителей, тыс. чел.:</w:t>
            </w:r>
          </w:p>
          <w:p w:rsidR="001276D8" w:rsidRPr="000F119A" w:rsidRDefault="001276D8" w:rsidP="00EF0A0B">
            <w:pPr>
              <w:widowControl w:val="0"/>
              <w:autoSpaceDE w:val="0"/>
              <w:autoSpaceDN w:val="0"/>
              <w:adjustRightInd w:val="0"/>
              <w:rPr>
                <w:sz w:val="18"/>
                <w:szCs w:val="20"/>
              </w:rPr>
            </w:pPr>
            <w:r w:rsidRPr="000F119A">
              <w:rPr>
                <w:sz w:val="18"/>
                <w:szCs w:val="20"/>
              </w:rPr>
              <w:t>до 1 - 0,1 - 0,2 га;</w:t>
            </w:r>
          </w:p>
          <w:p w:rsidR="001276D8" w:rsidRPr="000F119A" w:rsidRDefault="001276D8" w:rsidP="00EF0A0B">
            <w:pPr>
              <w:widowControl w:val="0"/>
              <w:autoSpaceDE w:val="0"/>
              <w:autoSpaceDN w:val="0"/>
              <w:adjustRightInd w:val="0"/>
              <w:rPr>
                <w:sz w:val="18"/>
                <w:szCs w:val="20"/>
              </w:rPr>
            </w:pPr>
            <w:r w:rsidRPr="000F119A">
              <w:rPr>
                <w:sz w:val="18"/>
                <w:szCs w:val="20"/>
              </w:rPr>
              <w:t>от 1 до 3 - 0,2 - 0,4 га;</w:t>
            </w:r>
          </w:p>
          <w:p w:rsidR="001276D8" w:rsidRPr="000F119A" w:rsidRDefault="001276D8" w:rsidP="00EF0A0B">
            <w:pPr>
              <w:widowControl w:val="0"/>
              <w:autoSpaceDE w:val="0"/>
              <w:autoSpaceDN w:val="0"/>
              <w:adjustRightInd w:val="0"/>
              <w:rPr>
                <w:sz w:val="18"/>
                <w:szCs w:val="20"/>
              </w:rPr>
            </w:pPr>
            <w:r w:rsidRPr="000F119A">
              <w:rPr>
                <w:sz w:val="18"/>
                <w:szCs w:val="20"/>
              </w:rPr>
              <w:t>от 3 до 4 - 0,4 - 0,6 га;</w:t>
            </w:r>
          </w:p>
          <w:p w:rsidR="001276D8" w:rsidRPr="000F119A" w:rsidRDefault="001276D8" w:rsidP="00EF0A0B">
            <w:pPr>
              <w:widowControl w:val="0"/>
              <w:autoSpaceDE w:val="0"/>
              <w:autoSpaceDN w:val="0"/>
              <w:adjustRightInd w:val="0"/>
              <w:rPr>
                <w:sz w:val="18"/>
                <w:szCs w:val="20"/>
              </w:rPr>
            </w:pPr>
            <w:r w:rsidRPr="000F119A">
              <w:rPr>
                <w:sz w:val="18"/>
                <w:szCs w:val="20"/>
              </w:rPr>
              <w:t>от 5 до 6 - 0,6 - 1,0 га;</w:t>
            </w:r>
          </w:p>
          <w:p w:rsidR="001276D8" w:rsidRPr="000F119A" w:rsidRDefault="001276D8" w:rsidP="00EF0A0B">
            <w:pPr>
              <w:widowControl w:val="0"/>
              <w:autoSpaceDE w:val="0"/>
              <w:autoSpaceDN w:val="0"/>
              <w:adjustRightInd w:val="0"/>
              <w:rPr>
                <w:sz w:val="18"/>
                <w:szCs w:val="20"/>
              </w:rPr>
            </w:pPr>
            <w:r w:rsidRPr="000F119A">
              <w:rPr>
                <w:sz w:val="18"/>
                <w:szCs w:val="20"/>
              </w:rPr>
              <w:t>от 7 до 10 - 1,0 - 1,2 га</w:t>
            </w:r>
          </w:p>
          <w:p w:rsidR="001276D8" w:rsidRPr="000F119A" w:rsidRDefault="001276D8" w:rsidP="00EF0A0B">
            <w:pPr>
              <w:widowControl w:val="0"/>
              <w:autoSpaceDE w:val="0"/>
              <w:autoSpaceDN w:val="0"/>
              <w:adjustRightInd w:val="0"/>
              <w:rPr>
                <w:sz w:val="18"/>
                <w:szCs w:val="20"/>
              </w:rPr>
            </w:pPr>
            <w:r w:rsidRPr="000F119A">
              <w:rPr>
                <w:sz w:val="18"/>
                <w:szCs w:val="20"/>
              </w:rPr>
              <w:t>Предприятия торговли (возможно встроенно-пристроенные), м</w:t>
            </w:r>
            <w:proofErr w:type="gramStart"/>
            <w:r w:rsidRPr="000F119A">
              <w:rPr>
                <w:sz w:val="18"/>
                <w:szCs w:val="20"/>
              </w:rPr>
              <w:t>2</w:t>
            </w:r>
            <w:proofErr w:type="gramEnd"/>
            <w:r w:rsidRPr="000F119A">
              <w:rPr>
                <w:sz w:val="18"/>
                <w:szCs w:val="20"/>
              </w:rPr>
              <w:t xml:space="preserve"> торговой площади; до 250 - 0,08 га на 100 м2 торговой площади, св. 250 до 650 - 0,08 - 0,06"</w:t>
            </w:r>
          </w:p>
          <w:p w:rsidR="001276D8" w:rsidRPr="000F119A" w:rsidRDefault="001276D8" w:rsidP="00EF0A0B">
            <w:pPr>
              <w:widowControl w:val="0"/>
              <w:autoSpaceDE w:val="0"/>
              <w:autoSpaceDN w:val="0"/>
              <w:adjustRightInd w:val="0"/>
              <w:rPr>
                <w:sz w:val="18"/>
                <w:szCs w:val="20"/>
              </w:rPr>
            </w:pPr>
            <w:r w:rsidRPr="000F119A">
              <w:rPr>
                <w:sz w:val="18"/>
                <w:szCs w:val="20"/>
              </w:rPr>
              <w:t>"650 "1500 - 0,06 - 0,04"</w:t>
            </w:r>
          </w:p>
          <w:p w:rsidR="001276D8" w:rsidRPr="000F119A" w:rsidRDefault="001276D8" w:rsidP="00EF0A0B">
            <w:pPr>
              <w:widowControl w:val="0"/>
              <w:autoSpaceDE w:val="0"/>
              <w:autoSpaceDN w:val="0"/>
              <w:adjustRightInd w:val="0"/>
              <w:rPr>
                <w:sz w:val="18"/>
                <w:szCs w:val="20"/>
              </w:rPr>
            </w:pPr>
            <w:r w:rsidRPr="000F119A">
              <w:rPr>
                <w:sz w:val="18"/>
                <w:szCs w:val="20"/>
              </w:rPr>
              <w:t>"1500 "3500 - 0,04 - 0,02"</w:t>
            </w:r>
          </w:p>
          <w:p w:rsidR="001276D8" w:rsidRPr="000F119A" w:rsidRDefault="001276D8" w:rsidP="00EF0A0B">
            <w:pPr>
              <w:widowControl w:val="0"/>
              <w:autoSpaceDE w:val="0"/>
              <w:autoSpaceDN w:val="0"/>
              <w:adjustRightInd w:val="0"/>
              <w:rPr>
                <w:sz w:val="20"/>
                <w:szCs w:val="20"/>
              </w:rPr>
            </w:pPr>
            <w:r w:rsidRPr="000F119A">
              <w:rPr>
                <w:sz w:val="18"/>
                <w:szCs w:val="20"/>
              </w:rPr>
              <w:t>"3500 - 0,02"</w:t>
            </w:r>
          </w:p>
        </w:tc>
        <w:tc>
          <w:tcPr>
            <w:tcW w:w="2693" w:type="dxa"/>
            <w:vMerge w:val="restart"/>
            <w:vAlign w:val="center"/>
          </w:tcPr>
          <w:p w:rsidR="001276D8" w:rsidRPr="000F119A" w:rsidRDefault="001276D8" w:rsidP="00EF0A0B">
            <w:pPr>
              <w:widowControl w:val="0"/>
              <w:autoSpaceDE w:val="0"/>
              <w:autoSpaceDN w:val="0"/>
              <w:adjustRightInd w:val="0"/>
              <w:rPr>
                <w:sz w:val="16"/>
                <w:szCs w:val="20"/>
              </w:rPr>
            </w:pPr>
            <w:proofErr w:type="gramStart"/>
            <w:r w:rsidRPr="000F119A">
              <w:rPr>
                <w:sz w:val="16"/>
                <w:szCs w:val="20"/>
              </w:rPr>
              <w:lastRenderedPageBreak/>
              <w:t xml:space="preserve">Нормативная обеспеченность населения площадью торговых объектов на территориях муниципальных образований Краснодарского края должна быть не ниже установленных </w:t>
            </w:r>
            <w:hyperlink r:id="rId8" w:history="1">
              <w:r w:rsidRPr="000F119A">
                <w:rPr>
                  <w:sz w:val="16"/>
                  <w:szCs w:val="20"/>
                </w:rPr>
                <w:t>постановлением</w:t>
              </w:r>
            </w:hyperlink>
            <w:r w:rsidRPr="000F119A">
              <w:rPr>
                <w:sz w:val="16"/>
                <w:szCs w:val="20"/>
              </w:rPr>
              <w:t xml:space="preserve"> главы администрации (губернатора) Краснодарского края от 21 ноября 2016 года N 916 "Об утверждении нормативов минимальной </w:t>
            </w:r>
            <w:r w:rsidRPr="000F119A">
              <w:rPr>
                <w:sz w:val="16"/>
                <w:szCs w:val="20"/>
              </w:rPr>
              <w:lastRenderedPageBreak/>
              <w:t xml:space="preserve">обеспеченности населения Краснодарского края площадью торговых объектов", в том числе стационарных по продаже продовольственных и непродовольственных товаров в соответствии с </w:t>
            </w:r>
            <w:hyperlink r:id="rId9" w:history="1">
              <w:r w:rsidRPr="000F119A">
                <w:rPr>
                  <w:sz w:val="16"/>
                  <w:szCs w:val="20"/>
                </w:rPr>
                <w:t>Приложением N 1</w:t>
              </w:r>
            </w:hyperlink>
            <w:r w:rsidRPr="000F119A">
              <w:rPr>
                <w:sz w:val="16"/>
                <w:szCs w:val="20"/>
              </w:rPr>
              <w:t xml:space="preserve"> указанного постановления;</w:t>
            </w:r>
            <w:proofErr w:type="gramEnd"/>
            <w:r w:rsidRPr="000F119A">
              <w:rPr>
                <w:sz w:val="16"/>
                <w:szCs w:val="20"/>
              </w:rPr>
              <w:t xml:space="preserve"> нормативов минимальной обеспеченности населения площадью торговых объектов местного значения соответствии с </w:t>
            </w:r>
            <w:hyperlink r:id="rId10" w:history="1">
              <w:r w:rsidRPr="000F119A">
                <w:rPr>
                  <w:sz w:val="16"/>
                  <w:szCs w:val="20"/>
                </w:rPr>
                <w:t>Приложением N 2</w:t>
              </w:r>
            </w:hyperlink>
            <w:r w:rsidRPr="000F119A">
              <w:rPr>
                <w:sz w:val="16"/>
                <w:szCs w:val="20"/>
              </w:rPr>
              <w:t xml:space="preserve"> указанного постановления</w:t>
            </w:r>
          </w:p>
          <w:p w:rsidR="001276D8" w:rsidRPr="000F119A" w:rsidRDefault="001276D8" w:rsidP="00EF0A0B">
            <w:pPr>
              <w:widowControl w:val="0"/>
              <w:autoSpaceDE w:val="0"/>
              <w:autoSpaceDN w:val="0"/>
              <w:adjustRightInd w:val="0"/>
              <w:rPr>
                <w:sz w:val="16"/>
                <w:szCs w:val="20"/>
              </w:rPr>
            </w:pPr>
            <w:r w:rsidRPr="000F119A">
              <w:rPr>
                <w:sz w:val="16"/>
                <w:szCs w:val="20"/>
              </w:rPr>
              <w:t xml:space="preserve">в соответствии с </w:t>
            </w:r>
            <w:hyperlink r:id="rId11" w:history="1">
              <w:r w:rsidRPr="000F119A">
                <w:rPr>
                  <w:sz w:val="16"/>
                  <w:szCs w:val="20"/>
                </w:rPr>
                <w:t>приложением N 3</w:t>
              </w:r>
            </w:hyperlink>
            <w:r w:rsidRPr="000F119A">
              <w:rPr>
                <w:sz w:val="16"/>
                <w:szCs w:val="20"/>
              </w:rPr>
              <w:t>.</w:t>
            </w:r>
          </w:p>
          <w:p w:rsidR="001276D8" w:rsidRPr="000F119A" w:rsidRDefault="001276D8" w:rsidP="00EF0A0B">
            <w:pPr>
              <w:widowControl w:val="0"/>
              <w:autoSpaceDE w:val="0"/>
              <w:autoSpaceDN w:val="0"/>
              <w:adjustRightInd w:val="0"/>
              <w:rPr>
                <w:sz w:val="16"/>
                <w:szCs w:val="20"/>
              </w:rPr>
            </w:pPr>
            <w:r w:rsidRPr="000F119A">
              <w:rPr>
                <w:sz w:val="16"/>
                <w:szCs w:val="20"/>
              </w:rPr>
              <w:t>При этом в норму расчета магазинов непродовольственных товаров в городах входят комиссионные магазины из расчета 10 кв. м торговой площади на 1000 человек.</w:t>
            </w: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магазины продовольственных товаров</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0"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100 (70 - для микрорайонов и жилых районов)</w:t>
            </w:r>
          </w:p>
        </w:tc>
        <w:tc>
          <w:tcPr>
            <w:tcW w:w="1409"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100</w:t>
            </w: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16"/>
                <w:szCs w:val="20"/>
                <w:lang w:eastAsia="en-US"/>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магазины непродовольственных товаров</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0"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180 (30 - для микрорайонов и жилых районов)</w:t>
            </w:r>
          </w:p>
        </w:tc>
        <w:tc>
          <w:tcPr>
            <w:tcW w:w="1409"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200</w:t>
            </w:r>
          </w:p>
        </w:tc>
        <w:tc>
          <w:tcPr>
            <w:tcW w:w="1701" w:type="dxa"/>
            <w:gridSpan w:val="2"/>
            <w:vMerge/>
          </w:tcPr>
          <w:p w:rsidR="001276D8" w:rsidRPr="000F119A" w:rsidRDefault="001276D8" w:rsidP="00EF0A0B">
            <w:pPr>
              <w:spacing w:after="1" w:line="0" w:lineRule="atLeast"/>
              <w:rPr>
                <w:rFonts w:ascii="Calibri" w:eastAsia="Calibri" w:hAnsi="Calibri"/>
                <w:sz w:val="20"/>
                <w:szCs w:val="20"/>
                <w:lang w:eastAsia="en-US"/>
              </w:rPr>
            </w:pPr>
          </w:p>
        </w:tc>
        <w:tc>
          <w:tcPr>
            <w:tcW w:w="2693" w:type="dxa"/>
            <w:vMerge/>
          </w:tcPr>
          <w:p w:rsidR="001276D8" w:rsidRPr="000F119A" w:rsidRDefault="001276D8" w:rsidP="00EF0A0B">
            <w:pPr>
              <w:spacing w:after="1" w:line="0" w:lineRule="atLeast"/>
              <w:rPr>
                <w:rFonts w:ascii="Calibri" w:eastAsia="Calibri" w:hAnsi="Calibri"/>
                <w:sz w:val="16"/>
                <w:szCs w:val="20"/>
                <w:lang w:eastAsia="en-US"/>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rPr>
                <w:sz w:val="20"/>
                <w:szCs w:val="20"/>
              </w:rPr>
            </w:pP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0" w:type="dxa"/>
            <w:gridSpan w:val="2"/>
          </w:tcPr>
          <w:p w:rsidR="001276D8" w:rsidRPr="000F119A" w:rsidRDefault="001276D8" w:rsidP="00EF0A0B">
            <w:pPr>
              <w:widowControl w:val="0"/>
              <w:autoSpaceDE w:val="0"/>
              <w:autoSpaceDN w:val="0"/>
              <w:adjustRightInd w:val="0"/>
              <w:rPr>
                <w:sz w:val="20"/>
                <w:szCs w:val="20"/>
              </w:rPr>
            </w:pPr>
          </w:p>
        </w:tc>
        <w:tc>
          <w:tcPr>
            <w:tcW w:w="1409" w:type="dxa"/>
            <w:gridSpan w:val="2"/>
          </w:tcPr>
          <w:p w:rsidR="001276D8" w:rsidRPr="000F119A" w:rsidRDefault="001276D8" w:rsidP="00EF0A0B">
            <w:pPr>
              <w:widowControl w:val="0"/>
              <w:autoSpaceDE w:val="0"/>
              <w:autoSpaceDN w:val="0"/>
              <w:adjustRightInd w:val="0"/>
              <w:rPr>
                <w:sz w:val="20"/>
                <w:szCs w:val="20"/>
              </w:rPr>
            </w:pPr>
          </w:p>
        </w:tc>
        <w:tc>
          <w:tcPr>
            <w:tcW w:w="1701" w:type="dxa"/>
            <w:gridSpan w:val="2"/>
          </w:tcPr>
          <w:p w:rsidR="001276D8" w:rsidRPr="000F119A" w:rsidRDefault="001276D8" w:rsidP="00EF0A0B">
            <w:pPr>
              <w:widowControl w:val="0"/>
              <w:autoSpaceDE w:val="0"/>
              <w:autoSpaceDN w:val="0"/>
              <w:adjustRightInd w:val="0"/>
              <w:rPr>
                <w:sz w:val="20"/>
                <w:szCs w:val="20"/>
              </w:rPr>
            </w:pPr>
          </w:p>
        </w:tc>
        <w:tc>
          <w:tcPr>
            <w:tcW w:w="2693" w:type="dxa"/>
          </w:tcPr>
          <w:p w:rsidR="001276D8" w:rsidRPr="000F119A" w:rsidRDefault="001276D8" w:rsidP="00EF0A0B">
            <w:pPr>
              <w:widowControl w:val="0"/>
              <w:autoSpaceDE w:val="0"/>
              <w:autoSpaceDN w:val="0"/>
              <w:adjustRightInd w:val="0"/>
              <w:rPr>
                <w:sz w:val="16"/>
                <w:szCs w:val="20"/>
              </w:rPr>
            </w:pPr>
            <w:r w:rsidRPr="000F119A">
              <w:rPr>
                <w:sz w:val="16"/>
                <w:szCs w:val="20"/>
              </w:rPr>
              <w:t>В поселках садоводческих товарище</w:t>
            </w:r>
            <w:proofErr w:type="gramStart"/>
            <w:r w:rsidRPr="000F119A">
              <w:rPr>
                <w:sz w:val="16"/>
                <w:szCs w:val="20"/>
              </w:rPr>
              <w:t>ств пр</w:t>
            </w:r>
            <w:proofErr w:type="gramEnd"/>
            <w:r w:rsidRPr="000F119A">
              <w:rPr>
                <w:sz w:val="16"/>
                <w:szCs w:val="20"/>
              </w:rPr>
              <w:t xml:space="preserve">одовольственные магазины предусматривать из расчета 80 кв. м торговой площади на 1000 человек. Радиус обслуживания предприятий торговли следует принимать в соответствии с </w:t>
            </w:r>
            <w:hyperlink w:anchor="P1567" w:history="1">
              <w:r w:rsidRPr="000F119A">
                <w:rPr>
                  <w:sz w:val="16"/>
                  <w:szCs w:val="20"/>
                </w:rPr>
                <w:t>таблицей 5.1</w:t>
              </w:r>
            </w:hyperlink>
            <w:r w:rsidRPr="000F119A">
              <w:rPr>
                <w:sz w:val="16"/>
                <w:szCs w:val="20"/>
              </w:rPr>
              <w:t xml:space="preserve"> Настоящих нормативов.</w:t>
            </w:r>
          </w:p>
          <w:p w:rsidR="001276D8" w:rsidRPr="000F119A" w:rsidRDefault="001276D8" w:rsidP="00EF0A0B">
            <w:pPr>
              <w:widowControl w:val="0"/>
              <w:autoSpaceDE w:val="0"/>
              <w:autoSpaceDN w:val="0"/>
              <w:adjustRightInd w:val="0"/>
              <w:rPr>
                <w:sz w:val="16"/>
                <w:szCs w:val="20"/>
              </w:rPr>
            </w:pPr>
            <w:proofErr w:type="gramStart"/>
            <w:r w:rsidRPr="000F119A">
              <w:rPr>
                <w:sz w:val="16"/>
                <w:szCs w:val="20"/>
              </w:rPr>
              <w:t>При размещении крупных универсальных центров (рыночных комплексов в пешеходной доступности от жилых микрорайонов (кварталов) допускается снижение не более чем на 50 процентов микрорайонного обслуживания торговыми предприятиями.</w:t>
            </w:r>
            <w:proofErr w:type="gramEnd"/>
          </w:p>
          <w:p w:rsidR="001276D8" w:rsidRPr="000F119A" w:rsidRDefault="001276D8" w:rsidP="00EF0A0B">
            <w:pPr>
              <w:widowControl w:val="0"/>
              <w:autoSpaceDE w:val="0"/>
              <w:autoSpaceDN w:val="0"/>
              <w:adjustRightInd w:val="0"/>
              <w:rPr>
                <w:sz w:val="16"/>
                <w:szCs w:val="20"/>
              </w:rPr>
            </w:pPr>
            <w:proofErr w:type="gramStart"/>
            <w:r w:rsidRPr="000F119A">
              <w:rPr>
                <w:sz w:val="16"/>
                <w:szCs w:val="20"/>
              </w:rPr>
              <w:t>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кв. м на 1 тыс. чел. На промышленных предприятиях и других местах приложения труда предусматривать пункты выдачи продовольственных заказов из расчета 1 кв. м нормируемой площади на 1 тыс. работающих: 60 - при удаленном размещении промпредприятий от селитебной зоны;</w:t>
            </w:r>
            <w:proofErr w:type="gramEnd"/>
            <w:r w:rsidRPr="000F119A">
              <w:rPr>
                <w:sz w:val="16"/>
                <w:szCs w:val="20"/>
              </w:rPr>
              <w:t xml:space="preserve"> 36 - при размещении у границ селитебной территории; 24 - при размещении мест приложения труда в пределах селитебной территории (на площади магазинов и в отдельных объектах)</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Рынок, ярмарка</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кв. м </w:t>
            </w:r>
            <w:proofErr w:type="spellStart"/>
            <w:r w:rsidRPr="000F119A">
              <w:rPr>
                <w:sz w:val="20"/>
                <w:szCs w:val="20"/>
              </w:rPr>
              <w:t>торг</w:t>
            </w:r>
            <w:proofErr w:type="gramStart"/>
            <w:r w:rsidRPr="000F119A">
              <w:rPr>
                <w:sz w:val="20"/>
                <w:szCs w:val="20"/>
              </w:rPr>
              <w:t>.п</w:t>
            </w:r>
            <w:proofErr w:type="gramEnd"/>
            <w:r w:rsidRPr="000F119A">
              <w:rPr>
                <w:sz w:val="20"/>
                <w:szCs w:val="20"/>
              </w:rPr>
              <w:t>лощади</w:t>
            </w:r>
            <w:proofErr w:type="spellEnd"/>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Align w:val="center"/>
          </w:tcPr>
          <w:p w:rsidR="001276D8" w:rsidRPr="000F119A" w:rsidRDefault="001276D8" w:rsidP="00EF0A0B">
            <w:pPr>
              <w:widowControl w:val="0"/>
              <w:autoSpaceDE w:val="0"/>
              <w:autoSpaceDN w:val="0"/>
              <w:adjustRightInd w:val="0"/>
              <w:rPr>
                <w:sz w:val="18"/>
                <w:szCs w:val="20"/>
              </w:rPr>
            </w:pPr>
            <w:r w:rsidRPr="000F119A">
              <w:rPr>
                <w:sz w:val="18"/>
                <w:szCs w:val="20"/>
              </w:rPr>
              <w:t xml:space="preserve">Нормативная обеспеченность населения площадью торговых мест рынков на территориях муниципальных образований Краснодарского края должна быть не ниже установленных </w:t>
            </w:r>
            <w:hyperlink r:id="rId12" w:history="1">
              <w:r w:rsidRPr="000F119A">
                <w:rPr>
                  <w:sz w:val="18"/>
                  <w:szCs w:val="20"/>
                </w:rPr>
                <w:t>постановлением</w:t>
              </w:r>
            </w:hyperlink>
            <w:r w:rsidRPr="000F119A">
              <w:rPr>
                <w:sz w:val="18"/>
                <w:szCs w:val="20"/>
              </w:rPr>
              <w:t xml:space="preserve"> 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соответствии с </w:t>
            </w:r>
            <w:hyperlink r:id="rId13" w:history="1">
              <w:r w:rsidRPr="000F119A">
                <w:rPr>
                  <w:sz w:val="18"/>
                  <w:szCs w:val="20"/>
                </w:rPr>
                <w:t>Приложением N 4</w:t>
              </w:r>
            </w:hyperlink>
            <w:r w:rsidRPr="000F119A">
              <w:rPr>
                <w:sz w:val="18"/>
                <w:szCs w:val="20"/>
              </w:rPr>
              <w:t xml:space="preserve"> указанного постановления.</w:t>
            </w:r>
          </w:p>
          <w:p w:rsidR="001276D8" w:rsidRPr="000F119A" w:rsidRDefault="001276D8" w:rsidP="00EF0A0B">
            <w:pPr>
              <w:widowControl w:val="0"/>
              <w:autoSpaceDE w:val="0"/>
              <w:autoSpaceDN w:val="0"/>
              <w:adjustRightInd w:val="0"/>
              <w:rPr>
                <w:sz w:val="16"/>
                <w:szCs w:val="20"/>
              </w:rPr>
            </w:pPr>
            <w:r w:rsidRPr="000F119A">
              <w:rPr>
                <w:sz w:val="18"/>
                <w:szCs w:val="20"/>
              </w:rPr>
              <w:t>Ярмарки - на основании решения органов местного самоуправления муниципального образования, в соответствии с видом ярмарки</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Рыночные комплексы, м</w:t>
            </w:r>
            <w:proofErr w:type="gramStart"/>
            <w:r w:rsidRPr="000F119A">
              <w:rPr>
                <w:sz w:val="20"/>
                <w:szCs w:val="20"/>
              </w:rPr>
              <w:t>2</w:t>
            </w:r>
            <w:proofErr w:type="gramEnd"/>
            <w:r w:rsidRPr="000F119A">
              <w:rPr>
                <w:sz w:val="20"/>
                <w:szCs w:val="20"/>
              </w:rPr>
              <w:t xml:space="preserve"> торговой площади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Кв. м торговой площади</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40</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От 7 до 14 м</w:t>
            </w:r>
            <w:proofErr w:type="gramStart"/>
            <w:r w:rsidRPr="000F119A">
              <w:rPr>
                <w:sz w:val="20"/>
                <w:szCs w:val="20"/>
              </w:rPr>
              <w:t>2</w:t>
            </w:r>
            <w:proofErr w:type="gramEnd"/>
            <w:r w:rsidRPr="000F119A">
              <w:rPr>
                <w:sz w:val="20"/>
                <w:szCs w:val="20"/>
              </w:rPr>
              <w:t xml:space="preserve"> на 1 м2 торговой площади рыночного комплекса в зависимости от вместимости: 14 м2 - при торговой площади до 600 м2, 7 м2 - св. 3000 м2</w:t>
            </w:r>
          </w:p>
        </w:tc>
        <w:tc>
          <w:tcPr>
            <w:tcW w:w="2693"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Рынки - в соответствии с планом, предусматривающим организацию рынков на территории Краснодарского края, 1 торговое место принимается в размере 5 кв. м торговой площади</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Предприятия общественного питания, место на 1 тыс. чел.</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22"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40 (8 - для микрорайонов и жилых районов)</w:t>
            </w:r>
          </w:p>
        </w:tc>
        <w:tc>
          <w:tcPr>
            <w:tcW w:w="1427"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40</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При числе мест, </w:t>
            </w:r>
            <w:proofErr w:type="gramStart"/>
            <w:r w:rsidRPr="000F119A">
              <w:rPr>
                <w:sz w:val="20"/>
                <w:szCs w:val="20"/>
              </w:rPr>
              <w:t>га</w:t>
            </w:r>
            <w:proofErr w:type="gramEnd"/>
            <w:r w:rsidRPr="000F119A">
              <w:rPr>
                <w:sz w:val="20"/>
                <w:szCs w:val="20"/>
              </w:rPr>
              <w:t xml:space="preserve"> на 100 мест: до 50 - 0,2 - 0,25;</w:t>
            </w:r>
          </w:p>
          <w:p w:rsidR="001276D8" w:rsidRPr="000F119A" w:rsidRDefault="001276D8" w:rsidP="00EF0A0B">
            <w:pPr>
              <w:widowControl w:val="0"/>
              <w:autoSpaceDE w:val="0"/>
              <w:autoSpaceDN w:val="0"/>
              <w:adjustRightInd w:val="0"/>
              <w:jc w:val="center"/>
              <w:rPr>
                <w:sz w:val="20"/>
                <w:szCs w:val="20"/>
              </w:rPr>
            </w:pPr>
            <w:r w:rsidRPr="000F119A">
              <w:rPr>
                <w:sz w:val="20"/>
                <w:szCs w:val="20"/>
              </w:rPr>
              <w:t>свыше 50 до 150 - 0,2 - 0,15;</w:t>
            </w:r>
          </w:p>
          <w:p w:rsidR="001276D8" w:rsidRPr="000F119A" w:rsidRDefault="001276D8" w:rsidP="00EF0A0B">
            <w:pPr>
              <w:widowControl w:val="0"/>
              <w:autoSpaceDE w:val="0"/>
              <w:autoSpaceDN w:val="0"/>
              <w:adjustRightInd w:val="0"/>
              <w:jc w:val="center"/>
              <w:rPr>
                <w:sz w:val="20"/>
                <w:szCs w:val="20"/>
              </w:rPr>
            </w:pPr>
            <w:r w:rsidRPr="000F119A">
              <w:rPr>
                <w:sz w:val="20"/>
                <w:szCs w:val="20"/>
              </w:rPr>
              <w:t>свыше 150 - 0,1</w:t>
            </w:r>
          </w:p>
        </w:tc>
        <w:tc>
          <w:tcPr>
            <w:tcW w:w="2693" w:type="dxa"/>
            <w:vAlign w:val="center"/>
          </w:tcPr>
          <w:p w:rsidR="001276D8" w:rsidRPr="000F119A" w:rsidRDefault="001276D8" w:rsidP="00EF0A0B">
            <w:pPr>
              <w:widowControl w:val="0"/>
              <w:autoSpaceDE w:val="0"/>
              <w:autoSpaceDN w:val="0"/>
              <w:adjustRightInd w:val="0"/>
              <w:rPr>
                <w:sz w:val="20"/>
                <w:szCs w:val="20"/>
              </w:rPr>
            </w:pPr>
            <w:proofErr w:type="gramStart"/>
            <w:r w:rsidRPr="000F119A">
              <w:rPr>
                <w:sz w:val="20"/>
                <w:szCs w:val="20"/>
              </w:rPr>
              <w:t>В городах-курортах и городах - центрах туризма расчет сети предприятий общественного питания следует принимать с учетом временного населения: на бальнеологических курортах - до 90 мест, на климатических курортах - до 120 мест на 1 тыс. чел. 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roofErr w:type="gramEnd"/>
          </w:p>
          <w:p w:rsidR="001276D8" w:rsidRPr="000F119A" w:rsidRDefault="001276D8" w:rsidP="00EF0A0B">
            <w:pPr>
              <w:widowControl w:val="0"/>
              <w:autoSpaceDE w:val="0"/>
              <w:autoSpaceDN w:val="0"/>
              <w:adjustRightInd w:val="0"/>
              <w:rPr>
                <w:sz w:val="20"/>
                <w:szCs w:val="20"/>
              </w:rPr>
            </w:pPr>
            <w:r w:rsidRPr="000F119A">
              <w:rPr>
                <w:sz w:val="20"/>
                <w:szCs w:val="20"/>
              </w:rPr>
              <w:t xml:space="preserve">В производственных зонах сельских поселений и в других местах приложения труда, а также на полевых </w:t>
            </w:r>
            <w:proofErr w:type="gramStart"/>
            <w:r w:rsidRPr="000F119A">
              <w:rPr>
                <w:sz w:val="20"/>
                <w:szCs w:val="20"/>
              </w:rPr>
              <w:t>станах</w:t>
            </w:r>
            <w:proofErr w:type="gramEnd"/>
            <w:r w:rsidRPr="000F119A">
              <w:rPr>
                <w:sz w:val="20"/>
                <w:szCs w:val="20"/>
              </w:rPr>
              <w:t xml:space="preserve"> для обслуживания работающих должны предусматриваться предприятия общественного питания из расчета 220 мест на 1 тыс.</w:t>
            </w:r>
          </w:p>
          <w:p w:rsidR="001276D8" w:rsidRPr="000F119A" w:rsidRDefault="001276D8" w:rsidP="00EF0A0B">
            <w:pPr>
              <w:widowControl w:val="0"/>
              <w:autoSpaceDE w:val="0"/>
              <w:autoSpaceDN w:val="0"/>
              <w:adjustRightInd w:val="0"/>
              <w:rPr>
                <w:sz w:val="20"/>
                <w:szCs w:val="20"/>
              </w:rPr>
            </w:pPr>
            <w:r w:rsidRPr="000F119A">
              <w:rPr>
                <w:sz w:val="20"/>
                <w:szCs w:val="20"/>
              </w:rPr>
              <w:t xml:space="preserve">Радиус обслуживания предприятий общественного питания следует принимать в соответствии с </w:t>
            </w:r>
            <w:hyperlink w:anchor="P1567" w:history="1">
              <w:r w:rsidRPr="000F119A">
                <w:rPr>
                  <w:sz w:val="20"/>
                  <w:szCs w:val="20"/>
                </w:rPr>
                <w:t>таблицей 5.1</w:t>
              </w:r>
            </w:hyperlink>
            <w:r w:rsidRPr="000F119A">
              <w:rPr>
                <w:sz w:val="20"/>
                <w:szCs w:val="20"/>
              </w:rPr>
              <w:t xml:space="preserve"> Настоящих нормативов.</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Магазины кулинарии, м</w:t>
            </w:r>
            <w:proofErr w:type="gramStart"/>
            <w:r w:rsidRPr="000F119A">
              <w:rPr>
                <w:sz w:val="20"/>
                <w:szCs w:val="20"/>
              </w:rPr>
              <w:t>2</w:t>
            </w:r>
            <w:proofErr w:type="gramEnd"/>
            <w:r w:rsidRPr="000F119A">
              <w:rPr>
                <w:sz w:val="20"/>
                <w:szCs w:val="20"/>
              </w:rPr>
              <w:t xml:space="preserve"> торговой площади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Кв. м </w:t>
            </w:r>
            <w:proofErr w:type="spellStart"/>
            <w:r w:rsidRPr="000F119A">
              <w:rPr>
                <w:sz w:val="20"/>
                <w:szCs w:val="20"/>
              </w:rPr>
              <w:t>торг</w:t>
            </w:r>
            <w:proofErr w:type="gramStart"/>
            <w:r w:rsidRPr="000F119A">
              <w:rPr>
                <w:sz w:val="20"/>
                <w:szCs w:val="20"/>
              </w:rPr>
              <w:t>.п</w:t>
            </w:r>
            <w:proofErr w:type="gramEnd"/>
            <w:r w:rsidRPr="000F119A">
              <w:rPr>
                <w:sz w:val="20"/>
                <w:szCs w:val="20"/>
              </w:rPr>
              <w:t>лощади</w:t>
            </w:r>
            <w:proofErr w:type="spellEnd"/>
          </w:p>
        </w:tc>
        <w:tc>
          <w:tcPr>
            <w:tcW w:w="1222"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6 (3 - для микрорайонов и жилых районов)</w:t>
            </w:r>
          </w:p>
        </w:tc>
        <w:tc>
          <w:tcPr>
            <w:tcW w:w="1427" w:type="dxa"/>
            <w:gridSpan w:val="3"/>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Предприятия бытового обслуживания, рабочее место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Рабочее место на 1000 чел.</w:t>
            </w:r>
          </w:p>
        </w:tc>
        <w:tc>
          <w:tcPr>
            <w:tcW w:w="1222"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9 (2,0 - для микрорайонов и жилых районов)</w:t>
            </w:r>
          </w:p>
        </w:tc>
        <w:tc>
          <w:tcPr>
            <w:tcW w:w="1427"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7</w:t>
            </w: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1276D8" w:rsidRPr="000F119A" w:rsidRDefault="001276D8" w:rsidP="00EF0A0B">
            <w:pPr>
              <w:widowControl w:val="0"/>
              <w:autoSpaceDE w:val="0"/>
              <w:autoSpaceDN w:val="0"/>
              <w:adjustRightInd w:val="0"/>
              <w:rPr>
                <w:sz w:val="20"/>
                <w:szCs w:val="20"/>
              </w:rPr>
            </w:pPr>
            <w:r w:rsidRPr="000F119A">
              <w:rPr>
                <w:sz w:val="20"/>
                <w:szCs w:val="20"/>
              </w:rPr>
              <w:t xml:space="preserve">Радиус обслуживания предприятий бытового обслуживания следует принимать в соответствии с </w:t>
            </w:r>
            <w:hyperlink w:anchor="P1567" w:history="1">
              <w:r w:rsidRPr="000F119A">
                <w:rPr>
                  <w:sz w:val="20"/>
                  <w:szCs w:val="20"/>
                </w:rPr>
                <w:t>таблицей 5.1</w:t>
              </w:r>
            </w:hyperlink>
            <w:r w:rsidRPr="000F119A">
              <w:rPr>
                <w:sz w:val="20"/>
                <w:szCs w:val="20"/>
              </w:rPr>
              <w:t xml:space="preserve"> Настоящих нормативов.</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В том числе:</w:t>
            </w:r>
          </w:p>
          <w:p w:rsidR="001276D8" w:rsidRPr="000F119A" w:rsidRDefault="001276D8" w:rsidP="00EF0A0B">
            <w:pPr>
              <w:widowControl w:val="0"/>
              <w:autoSpaceDE w:val="0"/>
              <w:autoSpaceDN w:val="0"/>
              <w:adjustRightInd w:val="0"/>
              <w:jc w:val="center"/>
              <w:rPr>
                <w:sz w:val="20"/>
                <w:szCs w:val="20"/>
              </w:rPr>
            </w:pPr>
            <w:r w:rsidRPr="000F119A">
              <w:rPr>
                <w:sz w:val="20"/>
                <w:szCs w:val="20"/>
              </w:rPr>
              <w:t>непосредственного обслуживания населения</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22"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5 (2 - для микрорайонов и жилых районов)</w:t>
            </w:r>
          </w:p>
        </w:tc>
        <w:tc>
          <w:tcPr>
            <w:tcW w:w="1427"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4</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На 10 рабочих мест для предприятий мощностью, рабочих мест:</w:t>
            </w:r>
          </w:p>
          <w:p w:rsidR="001276D8" w:rsidRPr="000F119A" w:rsidRDefault="001276D8" w:rsidP="00EF0A0B">
            <w:pPr>
              <w:widowControl w:val="0"/>
              <w:autoSpaceDE w:val="0"/>
              <w:autoSpaceDN w:val="0"/>
              <w:adjustRightInd w:val="0"/>
              <w:jc w:val="center"/>
              <w:rPr>
                <w:sz w:val="20"/>
                <w:szCs w:val="20"/>
              </w:rPr>
            </w:pPr>
            <w:r w:rsidRPr="000F119A">
              <w:rPr>
                <w:sz w:val="20"/>
                <w:szCs w:val="20"/>
              </w:rPr>
              <w:t>0,1 - 0,2 га - 10 - 50 мест;</w:t>
            </w:r>
          </w:p>
          <w:p w:rsidR="001276D8" w:rsidRPr="000F119A" w:rsidRDefault="001276D8" w:rsidP="00EF0A0B">
            <w:pPr>
              <w:widowControl w:val="0"/>
              <w:autoSpaceDE w:val="0"/>
              <w:autoSpaceDN w:val="0"/>
              <w:adjustRightInd w:val="0"/>
              <w:jc w:val="center"/>
              <w:rPr>
                <w:sz w:val="20"/>
                <w:szCs w:val="20"/>
              </w:rPr>
            </w:pPr>
            <w:r w:rsidRPr="000F119A">
              <w:rPr>
                <w:sz w:val="20"/>
                <w:szCs w:val="20"/>
              </w:rPr>
              <w:t>0,05 - 0,08 - 50 - 150 мест;</w:t>
            </w:r>
          </w:p>
          <w:p w:rsidR="001276D8" w:rsidRPr="000F119A" w:rsidRDefault="001276D8" w:rsidP="00EF0A0B">
            <w:pPr>
              <w:widowControl w:val="0"/>
              <w:autoSpaceDE w:val="0"/>
              <w:autoSpaceDN w:val="0"/>
              <w:adjustRightInd w:val="0"/>
              <w:jc w:val="center"/>
              <w:rPr>
                <w:sz w:val="20"/>
                <w:szCs w:val="20"/>
              </w:rPr>
            </w:pPr>
            <w:r w:rsidRPr="000F119A">
              <w:rPr>
                <w:sz w:val="20"/>
                <w:szCs w:val="20"/>
              </w:rPr>
              <w:t>0,03 - 0,04 - св. 150 мест</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Производственные предприятия централизованного выполнения заказов, объект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объект</w:t>
            </w:r>
          </w:p>
        </w:tc>
        <w:tc>
          <w:tcPr>
            <w:tcW w:w="1222"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4</w:t>
            </w:r>
          </w:p>
        </w:tc>
        <w:tc>
          <w:tcPr>
            <w:tcW w:w="1427"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3</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0,52 - 1,2 га</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Предприятия коммунального обслуживания</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22" w:type="dxa"/>
            <w:vAlign w:val="center"/>
          </w:tcPr>
          <w:p w:rsidR="001276D8" w:rsidRPr="000F119A" w:rsidRDefault="001276D8" w:rsidP="00EF0A0B">
            <w:pPr>
              <w:widowControl w:val="0"/>
              <w:autoSpaceDE w:val="0"/>
              <w:autoSpaceDN w:val="0"/>
              <w:adjustRightInd w:val="0"/>
              <w:rPr>
                <w:sz w:val="20"/>
                <w:szCs w:val="20"/>
              </w:rPr>
            </w:pPr>
          </w:p>
        </w:tc>
        <w:tc>
          <w:tcPr>
            <w:tcW w:w="1427" w:type="dxa"/>
            <w:gridSpan w:val="3"/>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Прачечные, </w:t>
            </w:r>
            <w:proofErr w:type="gramStart"/>
            <w:r w:rsidRPr="000F119A">
              <w:rPr>
                <w:sz w:val="20"/>
                <w:szCs w:val="20"/>
              </w:rPr>
              <w:t>кг</w:t>
            </w:r>
            <w:proofErr w:type="gramEnd"/>
            <w:r w:rsidRPr="000F119A">
              <w:rPr>
                <w:sz w:val="20"/>
                <w:szCs w:val="20"/>
              </w:rPr>
              <w:t xml:space="preserve"> белья в смену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proofErr w:type="gramStart"/>
            <w:r w:rsidRPr="000F119A">
              <w:rPr>
                <w:sz w:val="20"/>
                <w:szCs w:val="20"/>
              </w:rPr>
              <w:t>кг</w:t>
            </w:r>
            <w:proofErr w:type="gramEnd"/>
            <w:r w:rsidRPr="000F119A">
              <w:rPr>
                <w:sz w:val="20"/>
                <w:szCs w:val="20"/>
              </w:rPr>
              <w:t xml:space="preserve"> белья в смену на 1 тыс. чел.</w:t>
            </w:r>
          </w:p>
        </w:tc>
        <w:tc>
          <w:tcPr>
            <w:tcW w:w="1222"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120 (10 - для микрорайонов и жилых районов)</w:t>
            </w:r>
          </w:p>
        </w:tc>
        <w:tc>
          <w:tcPr>
            <w:tcW w:w="1427"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60</w:t>
            </w: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В том числе: прачечные самообслуживания, объект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объект</w:t>
            </w:r>
          </w:p>
        </w:tc>
        <w:tc>
          <w:tcPr>
            <w:tcW w:w="1222"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10 (10 - для микрорайонов и жилых районов)</w:t>
            </w:r>
          </w:p>
        </w:tc>
        <w:tc>
          <w:tcPr>
            <w:tcW w:w="1427"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20</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0,1 - 0,2 га на объект</w:t>
            </w:r>
          </w:p>
        </w:tc>
        <w:tc>
          <w:tcPr>
            <w:tcW w:w="2693" w:type="dxa"/>
            <w:vMerge w:val="restart"/>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Показатель расчета фабрик-прачечных дан с учетом обслуживания общественного сектора до 40 кг белья в смену</w:t>
            </w: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фабрики-прачечные, объект</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22"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110</w:t>
            </w:r>
          </w:p>
        </w:tc>
        <w:tc>
          <w:tcPr>
            <w:tcW w:w="1427" w:type="dxa"/>
            <w:gridSpan w:val="3"/>
          </w:tcPr>
          <w:p w:rsidR="001276D8" w:rsidRPr="000F119A" w:rsidRDefault="001276D8" w:rsidP="00EF0A0B">
            <w:pPr>
              <w:widowControl w:val="0"/>
              <w:autoSpaceDE w:val="0"/>
              <w:autoSpaceDN w:val="0"/>
              <w:adjustRightInd w:val="0"/>
              <w:jc w:val="center"/>
              <w:rPr>
                <w:sz w:val="20"/>
                <w:szCs w:val="20"/>
              </w:rPr>
            </w:pPr>
            <w:r w:rsidRPr="000F119A">
              <w:rPr>
                <w:sz w:val="20"/>
                <w:szCs w:val="20"/>
              </w:rPr>
              <w:t>40</w:t>
            </w:r>
          </w:p>
        </w:tc>
        <w:tc>
          <w:tcPr>
            <w:tcW w:w="1701"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0,5 - 1,0 га на объект</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Химчистки, </w:t>
            </w:r>
            <w:proofErr w:type="gramStart"/>
            <w:r w:rsidRPr="000F119A">
              <w:rPr>
                <w:sz w:val="20"/>
                <w:szCs w:val="20"/>
              </w:rPr>
              <w:t>кг</w:t>
            </w:r>
            <w:proofErr w:type="gramEnd"/>
            <w:r w:rsidRPr="000F119A">
              <w:rPr>
                <w:sz w:val="20"/>
                <w:szCs w:val="20"/>
              </w:rPr>
              <w:t xml:space="preserve"> вещей в смену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proofErr w:type="gramStart"/>
            <w:r w:rsidRPr="000F119A">
              <w:rPr>
                <w:sz w:val="20"/>
                <w:szCs w:val="20"/>
              </w:rPr>
              <w:t>кг</w:t>
            </w:r>
            <w:proofErr w:type="gramEnd"/>
            <w:r w:rsidRPr="000F119A">
              <w:rPr>
                <w:sz w:val="20"/>
                <w:szCs w:val="20"/>
              </w:rPr>
              <w:t xml:space="preserve"> вещей в смену на 1 тыс. чел.</w:t>
            </w:r>
          </w:p>
        </w:tc>
        <w:tc>
          <w:tcPr>
            <w:tcW w:w="1222"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11,4 (4,0 для микрорайонов и жилых районов)</w:t>
            </w:r>
          </w:p>
        </w:tc>
        <w:tc>
          <w:tcPr>
            <w:tcW w:w="1427"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3,5</w:t>
            </w: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В том числе: химчистки самообслуживания, объект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объект</w:t>
            </w:r>
          </w:p>
        </w:tc>
        <w:tc>
          <w:tcPr>
            <w:tcW w:w="1222"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4,0 (4,0 - для микрорайонов и жилых районов)</w:t>
            </w:r>
          </w:p>
        </w:tc>
        <w:tc>
          <w:tcPr>
            <w:tcW w:w="1427"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1,2</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0,1 - 0,2 га на объект</w:t>
            </w:r>
          </w:p>
        </w:tc>
        <w:tc>
          <w:tcPr>
            <w:tcW w:w="2693" w:type="dxa"/>
            <w:vMerge w:val="restart"/>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фабрики-химчистки, объект</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22"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7,4</w:t>
            </w:r>
          </w:p>
        </w:tc>
        <w:tc>
          <w:tcPr>
            <w:tcW w:w="1427" w:type="dxa"/>
            <w:gridSpan w:val="3"/>
          </w:tcPr>
          <w:p w:rsidR="001276D8" w:rsidRPr="000F119A" w:rsidRDefault="001276D8" w:rsidP="00EF0A0B">
            <w:pPr>
              <w:widowControl w:val="0"/>
              <w:autoSpaceDE w:val="0"/>
              <w:autoSpaceDN w:val="0"/>
              <w:adjustRightInd w:val="0"/>
              <w:jc w:val="center"/>
              <w:rPr>
                <w:sz w:val="20"/>
                <w:szCs w:val="20"/>
              </w:rPr>
            </w:pPr>
            <w:r w:rsidRPr="000F119A">
              <w:rPr>
                <w:sz w:val="20"/>
                <w:szCs w:val="20"/>
              </w:rPr>
              <w:t>2,3</w:t>
            </w:r>
          </w:p>
        </w:tc>
        <w:tc>
          <w:tcPr>
            <w:tcW w:w="1701"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0,5 - 1,0 га на объект</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Бани, место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Место на 1000 чел.</w:t>
            </w:r>
          </w:p>
        </w:tc>
        <w:tc>
          <w:tcPr>
            <w:tcW w:w="1222"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5</w:t>
            </w:r>
          </w:p>
        </w:tc>
        <w:tc>
          <w:tcPr>
            <w:tcW w:w="1427"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7</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0,2 - 0,4 га на объект</w:t>
            </w:r>
          </w:p>
        </w:tc>
        <w:tc>
          <w:tcPr>
            <w:tcW w:w="2693"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1276D8" w:rsidRPr="000F119A" w:rsidTr="00EF0A0B">
        <w:trPr>
          <w:cantSplit/>
        </w:trPr>
        <w:tc>
          <w:tcPr>
            <w:tcW w:w="9639" w:type="dxa"/>
            <w:gridSpan w:val="10"/>
          </w:tcPr>
          <w:p w:rsidR="001276D8" w:rsidRPr="000F119A" w:rsidRDefault="001276D8" w:rsidP="00EF0A0B">
            <w:pPr>
              <w:widowControl w:val="0"/>
              <w:autoSpaceDE w:val="0"/>
              <w:autoSpaceDN w:val="0"/>
              <w:adjustRightInd w:val="0"/>
              <w:jc w:val="center"/>
              <w:outlineLvl w:val="4"/>
              <w:rPr>
                <w:sz w:val="20"/>
                <w:szCs w:val="20"/>
              </w:rPr>
            </w:pPr>
            <w:r w:rsidRPr="000F119A">
              <w:rPr>
                <w:sz w:val="20"/>
                <w:szCs w:val="20"/>
              </w:rPr>
              <w:t>VII. Организации и учреждения управления, проектные организации, кредитно-финансовые учреждения и предприятия связи</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Отделения связи, объект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объект</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Размещение отделений связи, укрупненных доставочных отделений связи (УДОС), узлов связи, почтамтов, агентств </w:t>
            </w:r>
            <w:proofErr w:type="spellStart"/>
            <w:r w:rsidRPr="000F119A">
              <w:rPr>
                <w:sz w:val="20"/>
                <w:szCs w:val="20"/>
              </w:rPr>
              <w:t>союзпечати</w:t>
            </w:r>
            <w:proofErr w:type="spellEnd"/>
            <w:r w:rsidRPr="000F119A">
              <w:rPr>
                <w:sz w:val="20"/>
                <w:szCs w:val="20"/>
              </w:rPr>
              <w:t>, телеграфов, междугородних, городских и сельских телефонных станций, станций проводного вещания объектов радиовещания и телевидения, их группы, мощность (вместимость) и размеры необходимых для них земельных участков следует принимать по нормам и правилам министе</w:t>
            </w:r>
            <w:proofErr w:type="gramStart"/>
            <w:r w:rsidRPr="000F119A">
              <w:rPr>
                <w:sz w:val="20"/>
                <w:szCs w:val="20"/>
              </w:rPr>
              <w:t>рств св</w:t>
            </w:r>
            <w:proofErr w:type="gramEnd"/>
            <w:r w:rsidRPr="000F119A">
              <w:rPr>
                <w:sz w:val="20"/>
                <w:szCs w:val="20"/>
              </w:rPr>
              <w:t>язи РФ</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Отделения связи микрорайона, жилого района, </w:t>
            </w:r>
            <w:proofErr w:type="gramStart"/>
            <w:r w:rsidRPr="000F119A">
              <w:rPr>
                <w:sz w:val="20"/>
                <w:szCs w:val="20"/>
              </w:rPr>
              <w:t>га</w:t>
            </w:r>
            <w:proofErr w:type="gramEnd"/>
            <w:r w:rsidRPr="000F119A">
              <w:rPr>
                <w:sz w:val="20"/>
                <w:szCs w:val="20"/>
              </w:rPr>
              <w:t>, для обслуживаемого населения, групп:</w:t>
            </w:r>
          </w:p>
          <w:p w:rsidR="001276D8" w:rsidRPr="000F119A" w:rsidRDefault="001276D8" w:rsidP="00EF0A0B">
            <w:pPr>
              <w:widowControl w:val="0"/>
              <w:autoSpaceDE w:val="0"/>
              <w:autoSpaceDN w:val="0"/>
              <w:adjustRightInd w:val="0"/>
              <w:jc w:val="center"/>
              <w:rPr>
                <w:sz w:val="20"/>
                <w:szCs w:val="20"/>
              </w:rPr>
            </w:pPr>
            <w:r w:rsidRPr="000F119A">
              <w:rPr>
                <w:sz w:val="20"/>
                <w:szCs w:val="20"/>
              </w:rPr>
              <w:t>IV - V (по 9 тыс. чел.) - 0,07 - 0,08 га на объект</w:t>
            </w:r>
          </w:p>
          <w:p w:rsidR="001276D8" w:rsidRPr="000F119A" w:rsidRDefault="001276D8" w:rsidP="00EF0A0B">
            <w:pPr>
              <w:widowControl w:val="0"/>
              <w:autoSpaceDE w:val="0"/>
              <w:autoSpaceDN w:val="0"/>
              <w:adjustRightInd w:val="0"/>
              <w:jc w:val="center"/>
              <w:rPr>
                <w:sz w:val="20"/>
                <w:szCs w:val="20"/>
              </w:rPr>
            </w:pPr>
            <w:r w:rsidRPr="000F119A">
              <w:rPr>
                <w:sz w:val="20"/>
                <w:szCs w:val="20"/>
              </w:rPr>
              <w:t>III - IV (9 - 18 тыс. чел.) - 0,09 - 0,1 га на объект</w:t>
            </w:r>
          </w:p>
          <w:p w:rsidR="001276D8" w:rsidRPr="000F119A" w:rsidRDefault="001276D8" w:rsidP="00EF0A0B">
            <w:pPr>
              <w:widowControl w:val="0"/>
              <w:autoSpaceDE w:val="0"/>
              <w:autoSpaceDN w:val="0"/>
              <w:adjustRightInd w:val="0"/>
              <w:jc w:val="center"/>
              <w:rPr>
                <w:sz w:val="20"/>
                <w:szCs w:val="20"/>
              </w:rPr>
            </w:pPr>
            <w:r w:rsidRPr="000F119A">
              <w:rPr>
                <w:sz w:val="20"/>
                <w:szCs w:val="20"/>
              </w:rPr>
              <w:t>II - III (20 - 25 тыс. чел.) - 0,11 - 0,12 га на объект</w:t>
            </w:r>
          </w:p>
          <w:p w:rsidR="001276D8" w:rsidRPr="000F119A" w:rsidRDefault="001276D8" w:rsidP="00EF0A0B">
            <w:pPr>
              <w:widowControl w:val="0"/>
              <w:autoSpaceDE w:val="0"/>
              <w:autoSpaceDN w:val="0"/>
              <w:adjustRightInd w:val="0"/>
              <w:jc w:val="center"/>
              <w:rPr>
                <w:sz w:val="20"/>
                <w:szCs w:val="20"/>
              </w:rPr>
            </w:pPr>
            <w:r w:rsidRPr="000F119A">
              <w:rPr>
                <w:sz w:val="20"/>
                <w:szCs w:val="20"/>
              </w:rPr>
              <w:t>Отделения связи поселка, сельского поселения для обслуживаемого населения групп:</w:t>
            </w:r>
          </w:p>
          <w:p w:rsidR="001276D8" w:rsidRPr="000F119A" w:rsidRDefault="001276D8" w:rsidP="00EF0A0B">
            <w:pPr>
              <w:widowControl w:val="0"/>
              <w:autoSpaceDE w:val="0"/>
              <w:autoSpaceDN w:val="0"/>
              <w:adjustRightInd w:val="0"/>
              <w:jc w:val="center"/>
              <w:rPr>
                <w:sz w:val="20"/>
                <w:szCs w:val="20"/>
              </w:rPr>
            </w:pPr>
            <w:r w:rsidRPr="000F119A">
              <w:rPr>
                <w:sz w:val="20"/>
                <w:szCs w:val="20"/>
              </w:rPr>
              <w:t>V - VI (0,5 - 2 тыс. чел.) - 0,3 - 0,35</w:t>
            </w:r>
          </w:p>
          <w:p w:rsidR="001276D8" w:rsidRPr="000F119A" w:rsidRDefault="001276D8" w:rsidP="00EF0A0B">
            <w:pPr>
              <w:widowControl w:val="0"/>
              <w:autoSpaceDE w:val="0"/>
              <w:autoSpaceDN w:val="0"/>
              <w:adjustRightInd w:val="0"/>
              <w:jc w:val="center"/>
              <w:rPr>
                <w:sz w:val="20"/>
                <w:szCs w:val="20"/>
              </w:rPr>
            </w:pPr>
            <w:r w:rsidRPr="000F119A">
              <w:rPr>
                <w:sz w:val="20"/>
                <w:szCs w:val="20"/>
              </w:rPr>
              <w:t>III - IV (2 - 6 тыс. чел.) - 0,4 - 0,45</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Отделения банков, операционная касса</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операционная касса на 1000 чел.</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0,033 - 0,1</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0,2 га при 2 операционных кассах</w:t>
            </w:r>
          </w:p>
          <w:p w:rsidR="001276D8" w:rsidRPr="000F119A" w:rsidRDefault="001276D8" w:rsidP="00EF0A0B">
            <w:pPr>
              <w:widowControl w:val="0"/>
              <w:autoSpaceDE w:val="0"/>
              <w:autoSpaceDN w:val="0"/>
              <w:adjustRightInd w:val="0"/>
              <w:jc w:val="center"/>
              <w:rPr>
                <w:sz w:val="20"/>
                <w:szCs w:val="20"/>
              </w:rPr>
            </w:pPr>
            <w:r w:rsidRPr="000F119A">
              <w:rPr>
                <w:sz w:val="20"/>
                <w:szCs w:val="20"/>
              </w:rPr>
              <w:t>0,5 - при 7 операционных кассах</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Отделения и филиалы банков</w:t>
            </w:r>
          </w:p>
          <w:p w:rsidR="001276D8" w:rsidRPr="000F119A" w:rsidRDefault="001276D8" w:rsidP="00EF0A0B">
            <w:pPr>
              <w:widowControl w:val="0"/>
              <w:autoSpaceDE w:val="0"/>
              <w:autoSpaceDN w:val="0"/>
              <w:adjustRightInd w:val="0"/>
              <w:jc w:val="center"/>
              <w:rPr>
                <w:sz w:val="20"/>
                <w:szCs w:val="20"/>
              </w:rPr>
            </w:pPr>
            <w:r w:rsidRPr="000F119A">
              <w:rPr>
                <w:sz w:val="20"/>
                <w:szCs w:val="20"/>
              </w:rPr>
              <w:t>операционное место:</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Операционное место на 1000 чел.</w:t>
            </w: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в городских округах и поселениях</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jc w:val="center"/>
              <w:rPr>
                <w:sz w:val="20"/>
                <w:szCs w:val="20"/>
              </w:rPr>
            </w:pPr>
            <w:r w:rsidRPr="000F119A">
              <w:rPr>
                <w:sz w:val="20"/>
                <w:szCs w:val="20"/>
              </w:rPr>
              <w:t>0,33 - 0,5</w:t>
            </w:r>
          </w:p>
        </w:tc>
        <w:tc>
          <w:tcPr>
            <w:tcW w:w="1400" w:type="dxa"/>
          </w:tcPr>
          <w:p w:rsidR="001276D8" w:rsidRPr="000F119A" w:rsidRDefault="001276D8" w:rsidP="00EF0A0B">
            <w:pPr>
              <w:widowControl w:val="0"/>
              <w:autoSpaceDE w:val="0"/>
              <w:autoSpaceDN w:val="0"/>
              <w:adjustRightInd w:val="0"/>
              <w:rPr>
                <w:sz w:val="20"/>
                <w:szCs w:val="20"/>
              </w:rPr>
            </w:pPr>
          </w:p>
        </w:tc>
        <w:tc>
          <w:tcPr>
            <w:tcW w:w="1701"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0,05 - при 3 операционных местах</w:t>
            </w:r>
          </w:p>
        </w:tc>
        <w:tc>
          <w:tcPr>
            <w:tcW w:w="2693" w:type="dxa"/>
            <w:vMerge w:val="restart"/>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в сельских поселениях</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jc w:val="center"/>
              <w:rPr>
                <w:sz w:val="20"/>
                <w:szCs w:val="20"/>
              </w:rPr>
            </w:pPr>
            <w:r w:rsidRPr="000F119A">
              <w:rPr>
                <w:sz w:val="20"/>
                <w:szCs w:val="20"/>
              </w:rPr>
              <w:t>0,5 - 1</w:t>
            </w:r>
          </w:p>
        </w:tc>
        <w:tc>
          <w:tcPr>
            <w:tcW w:w="1400" w:type="dxa"/>
          </w:tcPr>
          <w:p w:rsidR="001276D8" w:rsidRPr="000F119A" w:rsidRDefault="001276D8" w:rsidP="00EF0A0B">
            <w:pPr>
              <w:widowControl w:val="0"/>
              <w:autoSpaceDE w:val="0"/>
              <w:autoSpaceDN w:val="0"/>
              <w:adjustRightInd w:val="0"/>
              <w:rPr>
                <w:sz w:val="20"/>
                <w:szCs w:val="20"/>
              </w:rPr>
            </w:pPr>
          </w:p>
        </w:tc>
        <w:tc>
          <w:tcPr>
            <w:tcW w:w="1701"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0,4 - при 20 операционных местах</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Организации и учреждения управления, объект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Объект, рабочее место</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rPr>
                <w:sz w:val="18"/>
                <w:szCs w:val="20"/>
              </w:rPr>
            </w:pPr>
            <w:r w:rsidRPr="000F119A">
              <w:rPr>
                <w:sz w:val="18"/>
                <w:szCs w:val="20"/>
              </w:rPr>
              <w:t>при этажности здания:</w:t>
            </w:r>
          </w:p>
          <w:p w:rsidR="001276D8" w:rsidRPr="000F119A" w:rsidRDefault="001276D8" w:rsidP="00EF0A0B">
            <w:pPr>
              <w:widowControl w:val="0"/>
              <w:autoSpaceDE w:val="0"/>
              <w:autoSpaceDN w:val="0"/>
              <w:adjustRightInd w:val="0"/>
              <w:rPr>
                <w:sz w:val="18"/>
                <w:szCs w:val="20"/>
              </w:rPr>
            </w:pPr>
            <w:r w:rsidRPr="000F119A">
              <w:rPr>
                <w:sz w:val="18"/>
                <w:szCs w:val="20"/>
              </w:rPr>
              <w:t>3 - 5 этажей - 44 - 18,5 кв. м;</w:t>
            </w:r>
          </w:p>
          <w:p w:rsidR="001276D8" w:rsidRPr="000F119A" w:rsidRDefault="001276D8" w:rsidP="00EF0A0B">
            <w:pPr>
              <w:widowControl w:val="0"/>
              <w:autoSpaceDE w:val="0"/>
              <w:autoSpaceDN w:val="0"/>
              <w:adjustRightInd w:val="0"/>
              <w:rPr>
                <w:sz w:val="18"/>
                <w:szCs w:val="20"/>
              </w:rPr>
            </w:pPr>
            <w:r w:rsidRPr="000F119A">
              <w:rPr>
                <w:sz w:val="18"/>
                <w:szCs w:val="20"/>
              </w:rPr>
              <w:t>9 - 12 этажей - 13,5 - 11 кв. м;</w:t>
            </w:r>
          </w:p>
          <w:p w:rsidR="001276D8" w:rsidRPr="000F119A" w:rsidRDefault="001276D8" w:rsidP="00EF0A0B">
            <w:pPr>
              <w:widowControl w:val="0"/>
              <w:autoSpaceDE w:val="0"/>
              <w:autoSpaceDN w:val="0"/>
              <w:adjustRightInd w:val="0"/>
              <w:rPr>
                <w:sz w:val="18"/>
                <w:szCs w:val="20"/>
              </w:rPr>
            </w:pPr>
            <w:r w:rsidRPr="000F119A">
              <w:rPr>
                <w:sz w:val="18"/>
                <w:szCs w:val="20"/>
              </w:rPr>
              <w:t>16 и более этажей - 10,5.</w:t>
            </w:r>
          </w:p>
          <w:p w:rsidR="001276D8" w:rsidRPr="000F119A" w:rsidRDefault="001276D8" w:rsidP="00EF0A0B">
            <w:pPr>
              <w:widowControl w:val="0"/>
              <w:autoSpaceDE w:val="0"/>
              <w:autoSpaceDN w:val="0"/>
              <w:adjustRightInd w:val="0"/>
              <w:rPr>
                <w:sz w:val="18"/>
                <w:szCs w:val="20"/>
              </w:rPr>
            </w:pPr>
            <w:r w:rsidRPr="000F119A">
              <w:rPr>
                <w:sz w:val="18"/>
                <w:szCs w:val="20"/>
              </w:rPr>
              <w:t>Краевых, городских, районных органов государственной власти при этажности:</w:t>
            </w:r>
          </w:p>
          <w:p w:rsidR="001276D8" w:rsidRPr="000F119A" w:rsidRDefault="001276D8" w:rsidP="00EF0A0B">
            <w:pPr>
              <w:widowControl w:val="0"/>
              <w:autoSpaceDE w:val="0"/>
              <w:autoSpaceDN w:val="0"/>
              <w:adjustRightInd w:val="0"/>
              <w:rPr>
                <w:sz w:val="18"/>
                <w:szCs w:val="20"/>
              </w:rPr>
            </w:pPr>
            <w:r w:rsidRPr="000F119A">
              <w:rPr>
                <w:sz w:val="18"/>
                <w:szCs w:val="20"/>
              </w:rPr>
              <w:t>3 - 5 этажей - 54 - 30;</w:t>
            </w:r>
          </w:p>
          <w:p w:rsidR="001276D8" w:rsidRPr="000F119A" w:rsidRDefault="001276D8" w:rsidP="00EF0A0B">
            <w:pPr>
              <w:widowControl w:val="0"/>
              <w:autoSpaceDE w:val="0"/>
              <w:autoSpaceDN w:val="0"/>
              <w:adjustRightInd w:val="0"/>
              <w:rPr>
                <w:sz w:val="18"/>
                <w:szCs w:val="20"/>
              </w:rPr>
            </w:pPr>
            <w:r w:rsidRPr="000F119A">
              <w:rPr>
                <w:sz w:val="18"/>
                <w:szCs w:val="20"/>
              </w:rPr>
              <w:t>9 - 12 этажей - 13 - 12;</w:t>
            </w:r>
          </w:p>
          <w:p w:rsidR="001276D8" w:rsidRPr="000F119A" w:rsidRDefault="001276D8" w:rsidP="00EF0A0B">
            <w:pPr>
              <w:widowControl w:val="0"/>
              <w:autoSpaceDE w:val="0"/>
              <w:autoSpaceDN w:val="0"/>
              <w:adjustRightInd w:val="0"/>
              <w:rPr>
                <w:sz w:val="18"/>
                <w:szCs w:val="20"/>
              </w:rPr>
            </w:pPr>
            <w:r w:rsidRPr="000F119A">
              <w:rPr>
                <w:sz w:val="18"/>
                <w:szCs w:val="20"/>
              </w:rPr>
              <w:t>16 и более этажей - 11.</w:t>
            </w:r>
          </w:p>
          <w:p w:rsidR="001276D8" w:rsidRPr="000F119A" w:rsidRDefault="001276D8" w:rsidP="00EF0A0B">
            <w:pPr>
              <w:widowControl w:val="0"/>
              <w:autoSpaceDE w:val="0"/>
              <w:autoSpaceDN w:val="0"/>
              <w:adjustRightInd w:val="0"/>
              <w:rPr>
                <w:sz w:val="20"/>
                <w:szCs w:val="20"/>
              </w:rPr>
            </w:pPr>
            <w:r w:rsidRPr="000F119A">
              <w:rPr>
                <w:sz w:val="18"/>
                <w:szCs w:val="20"/>
              </w:rPr>
              <w:t>Сельских и поселковых органов власти при этажности 2 - 3 этажа - 60 - 40 кв. м на 1 сотрудника</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Проектные организации и конструкторские бюро, объект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Объект, рабочее место</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в зависимости от этажности здания, кв. м на 1 сотрудника:</w:t>
            </w:r>
          </w:p>
          <w:p w:rsidR="001276D8" w:rsidRPr="000F119A" w:rsidRDefault="001276D8" w:rsidP="00EF0A0B">
            <w:pPr>
              <w:widowControl w:val="0"/>
              <w:autoSpaceDE w:val="0"/>
              <w:autoSpaceDN w:val="0"/>
              <w:adjustRightInd w:val="0"/>
              <w:rPr>
                <w:sz w:val="20"/>
                <w:szCs w:val="20"/>
              </w:rPr>
            </w:pPr>
            <w:r w:rsidRPr="000F119A">
              <w:rPr>
                <w:sz w:val="20"/>
                <w:szCs w:val="20"/>
              </w:rPr>
              <w:t>30 - 15 - при этажности 2 - 5;</w:t>
            </w:r>
          </w:p>
          <w:p w:rsidR="001276D8" w:rsidRPr="000F119A" w:rsidRDefault="001276D8" w:rsidP="00EF0A0B">
            <w:pPr>
              <w:widowControl w:val="0"/>
              <w:autoSpaceDE w:val="0"/>
              <w:autoSpaceDN w:val="0"/>
              <w:adjustRightInd w:val="0"/>
              <w:rPr>
                <w:sz w:val="20"/>
                <w:szCs w:val="20"/>
              </w:rPr>
            </w:pPr>
            <w:r w:rsidRPr="000F119A">
              <w:rPr>
                <w:sz w:val="20"/>
                <w:szCs w:val="20"/>
              </w:rPr>
              <w:t>9,5 - 8,5 при этажности - 9 - 12;</w:t>
            </w:r>
          </w:p>
          <w:p w:rsidR="001276D8" w:rsidRPr="000F119A" w:rsidRDefault="001276D8" w:rsidP="00EF0A0B">
            <w:pPr>
              <w:widowControl w:val="0"/>
              <w:autoSpaceDE w:val="0"/>
              <w:autoSpaceDN w:val="0"/>
              <w:adjustRightInd w:val="0"/>
              <w:rPr>
                <w:sz w:val="20"/>
                <w:szCs w:val="20"/>
              </w:rPr>
            </w:pPr>
            <w:r w:rsidRPr="000F119A">
              <w:rPr>
                <w:sz w:val="20"/>
                <w:szCs w:val="20"/>
              </w:rPr>
              <w:t>при этажности - 16 и более</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Районные (городские народные суды), рабочее место</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Объект, рабочее место</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 судья на 30 тыс. чел.</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0,15 га на объект - при 1 судье;</w:t>
            </w:r>
          </w:p>
          <w:p w:rsidR="001276D8" w:rsidRPr="000F119A" w:rsidRDefault="001276D8" w:rsidP="00EF0A0B">
            <w:pPr>
              <w:widowControl w:val="0"/>
              <w:autoSpaceDE w:val="0"/>
              <w:autoSpaceDN w:val="0"/>
              <w:adjustRightInd w:val="0"/>
              <w:jc w:val="center"/>
              <w:rPr>
                <w:sz w:val="20"/>
                <w:szCs w:val="20"/>
              </w:rPr>
            </w:pPr>
            <w:r w:rsidRPr="000F119A">
              <w:rPr>
                <w:sz w:val="20"/>
                <w:szCs w:val="20"/>
              </w:rPr>
              <w:t>0,4 га на объект - при 5 судьях;</w:t>
            </w:r>
          </w:p>
          <w:p w:rsidR="001276D8" w:rsidRPr="000F119A" w:rsidRDefault="001276D8" w:rsidP="00EF0A0B">
            <w:pPr>
              <w:widowControl w:val="0"/>
              <w:autoSpaceDE w:val="0"/>
              <w:autoSpaceDN w:val="0"/>
              <w:adjustRightInd w:val="0"/>
              <w:jc w:val="center"/>
              <w:rPr>
                <w:sz w:val="20"/>
                <w:szCs w:val="20"/>
              </w:rPr>
            </w:pPr>
            <w:r w:rsidRPr="000F119A">
              <w:rPr>
                <w:sz w:val="20"/>
                <w:szCs w:val="20"/>
              </w:rPr>
              <w:t>0,3 га на объект - при 10 членах суда;</w:t>
            </w:r>
          </w:p>
          <w:p w:rsidR="001276D8" w:rsidRPr="000F119A" w:rsidRDefault="001276D8" w:rsidP="00EF0A0B">
            <w:pPr>
              <w:widowControl w:val="0"/>
              <w:autoSpaceDE w:val="0"/>
              <w:autoSpaceDN w:val="0"/>
              <w:adjustRightInd w:val="0"/>
              <w:jc w:val="center"/>
              <w:rPr>
                <w:sz w:val="20"/>
                <w:szCs w:val="20"/>
              </w:rPr>
            </w:pPr>
            <w:r w:rsidRPr="000F119A">
              <w:rPr>
                <w:sz w:val="20"/>
                <w:szCs w:val="20"/>
              </w:rPr>
              <w:t>0,3 га на объект - при 25 членах суда</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Областные (краевые) суды, рабочее место</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рабочее место</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 член суда на 60 тыс. чел. области (края)</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Юридические консультации, рабочее место</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рабочее место</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 юрист-адвокат на 10 тыс. чел.</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Нотариальная контора, рабочее место</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рабочее место</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 нотариус на 30 тыс. чел.</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Участковый пункт полиции</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участковый уполномоченный (1 сотрудник)</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 сотрудник на 2,8 - 3 тыс. чел.</w:t>
            </w:r>
          </w:p>
        </w:tc>
        <w:tc>
          <w:tcPr>
            <w:tcW w:w="1400" w:type="dxa"/>
          </w:tcPr>
          <w:p w:rsidR="001276D8" w:rsidRPr="000F119A" w:rsidRDefault="001276D8" w:rsidP="00EF0A0B">
            <w:pPr>
              <w:widowControl w:val="0"/>
              <w:autoSpaceDE w:val="0"/>
              <w:autoSpaceDN w:val="0"/>
              <w:adjustRightInd w:val="0"/>
              <w:jc w:val="center"/>
              <w:rPr>
                <w:sz w:val="18"/>
                <w:szCs w:val="18"/>
              </w:rPr>
            </w:pPr>
            <w:r w:rsidRPr="000F119A">
              <w:rPr>
                <w:sz w:val="16"/>
                <w:szCs w:val="18"/>
              </w:rPr>
              <w:t>1 сотрудник на 2,8 тыс. чел. (1 сотрудник в сельском поселении - в границах одного или нескольких объединенных общей территорией сельских населенных пунктов, но не более 2,8 тыс. чел. и не менее 1 сотрудника на сельский населенный пункт со статусом муниципального образования "сельское поселение" с численностью населения от 1 тыс. чел.)</w:t>
            </w:r>
          </w:p>
        </w:tc>
        <w:tc>
          <w:tcPr>
            <w:tcW w:w="1701" w:type="dxa"/>
            <w:gridSpan w:val="2"/>
            <w:vAlign w:val="center"/>
          </w:tcPr>
          <w:p w:rsidR="001276D8" w:rsidRPr="000F119A" w:rsidRDefault="001276D8" w:rsidP="00EF0A0B">
            <w:pPr>
              <w:widowControl w:val="0"/>
              <w:autoSpaceDE w:val="0"/>
              <w:autoSpaceDN w:val="0"/>
              <w:adjustRightInd w:val="0"/>
              <w:rPr>
                <w:sz w:val="18"/>
                <w:szCs w:val="18"/>
              </w:rPr>
            </w:pPr>
            <w:r w:rsidRPr="000F119A">
              <w:rPr>
                <w:sz w:val="18"/>
                <w:szCs w:val="18"/>
              </w:rPr>
              <w:t>по заданию на проектирование</w:t>
            </w:r>
          </w:p>
        </w:tc>
        <w:tc>
          <w:tcPr>
            <w:tcW w:w="2693" w:type="dxa"/>
          </w:tcPr>
          <w:p w:rsidR="001276D8" w:rsidRPr="000F119A" w:rsidRDefault="001276D8" w:rsidP="00EF0A0B">
            <w:pPr>
              <w:widowControl w:val="0"/>
              <w:autoSpaceDE w:val="0"/>
              <w:autoSpaceDN w:val="0"/>
              <w:adjustRightInd w:val="0"/>
              <w:rPr>
                <w:sz w:val="20"/>
                <w:szCs w:val="20"/>
              </w:rPr>
            </w:pPr>
            <w:r w:rsidRPr="000F119A">
              <w:rPr>
                <w:sz w:val="20"/>
                <w:szCs w:val="20"/>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1276D8" w:rsidRPr="000F119A" w:rsidTr="00EF0A0B">
        <w:trPr>
          <w:cantSplit/>
        </w:trPr>
        <w:tc>
          <w:tcPr>
            <w:tcW w:w="9639" w:type="dxa"/>
            <w:gridSpan w:val="10"/>
          </w:tcPr>
          <w:p w:rsidR="001276D8" w:rsidRPr="000F119A" w:rsidRDefault="001276D8" w:rsidP="00EF0A0B">
            <w:pPr>
              <w:widowControl w:val="0"/>
              <w:autoSpaceDE w:val="0"/>
              <w:autoSpaceDN w:val="0"/>
              <w:adjustRightInd w:val="0"/>
              <w:jc w:val="center"/>
              <w:outlineLvl w:val="4"/>
              <w:rPr>
                <w:sz w:val="20"/>
                <w:szCs w:val="20"/>
              </w:rPr>
            </w:pPr>
            <w:r w:rsidRPr="000F119A">
              <w:rPr>
                <w:sz w:val="20"/>
                <w:szCs w:val="20"/>
              </w:rPr>
              <w:t>VIII. Учреждения жилищно-коммунального хозяйства</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Жилищно-коммунальные организации, объект: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объект</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 объект на микрорайон с населением до 20 тыс. чел.</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Merge w:val="restart"/>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микрорайона</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rPr>
                <w:sz w:val="20"/>
                <w:szCs w:val="20"/>
              </w:rPr>
            </w:pPr>
          </w:p>
        </w:tc>
        <w:tc>
          <w:tcPr>
            <w:tcW w:w="1400" w:type="dxa"/>
          </w:tcPr>
          <w:p w:rsidR="001276D8" w:rsidRPr="000F119A" w:rsidRDefault="001276D8" w:rsidP="00EF0A0B">
            <w:pPr>
              <w:widowControl w:val="0"/>
              <w:autoSpaceDE w:val="0"/>
              <w:autoSpaceDN w:val="0"/>
              <w:adjustRightInd w:val="0"/>
              <w:rPr>
                <w:sz w:val="20"/>
                <w:szCs w:val="20"/>
              </w:rPr>
            </w:pPr>
          </w:p>
        </w:tc>
        <w:tc>
          <w:tcPr>
            <w:tcW w:w="1701"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0,3 га на объект</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tcPr>
          <w:p w:rsidR="001276D8" w:rsidRPr="000F119A" w:rsidRDefault="001276D8" w:rsidP="00EF0A0B">
            <w:pPr>
              <w:widowControl w:val="0"/>
              <w:autoSpaceDE w:val="0"/>
              <w:autoSpaceDN w:val="0"/>
              <w:adjustRightInd w:val="0"/>
              <w:jc w:val="center"/>
              <w:rPr>
                <w:sz w:val="20"/>
                <w:szCs w:val="20"/>
              </w:rPr>
            </w:pPr>
            <w:r w:rsidRPr="000F119A">
              <w:rPr>
                <w:sz w:val="20"/>
                <w:szCs w:val="20"/>
              </w:rPr>
              <w:t>итого района</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tcPr>
          <w:p w:rsidR="001276D8" w:rsidRPr="000F119A" w:rsidRDefault="001276D8" w:rsidP="00EF0A0B">
            <w:pPr>
              <w:widowControl w:val="0"/>
              <w:autoSpaceDE w:val="0"/>
              <w:autoSpaceDN w:val="0"/>
              <w:adjustRightInd w:val="0"/>
              <w:jc w:val="center"/>
              <w:rPr>
                <w:sz w:val="20"/>
                <w:szCs w:val="20"/>
              </w:rPr>
            </w:pPr>
            <w:r w:rsidRPr="000F119A">
              <w:rPr>
                <w:sz w:val="20"/>
                <w:szCs w:val="20"/>
              </w:rPr>
              <w:t>1 объект на жилой район с населением до 4 тыс. чел.</w:t>
            </w:r>
          </w:p>
        </w:tc>
        <w:tc>
          <w:tcPr>
            <w:tcW w:w="1400" w:type="dxa"/>
          </w:tcPr>
          <w:p w:rsidR="001276D8" w:rsidRPr="000F119A" w:rsidRDefault="001276D8" w:rsidP="00EF0A0B">
            <w:pPr>
              <w:widowControl w:val="0"/>
              <w:autoSpaceDE w:val="0"/>
              <w:autoSpaceDN w:val="0"/>
              <w:adjustRightInd w:val="0"/>
              <w:rPr>
                <w:sz w:val="20"/>
                <w:szCs w:val="20"/>
              </w:rPr>
            </w:pPr>
          </w:p>
        </w:tc>
        <w:tc>
          <w:tcPr>
            <w:tcW w:w="1701"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га на объект</w:t>
            </w:r>
          </w:p>
        </w:tc>
        <w:tc>
          <w:tcPr>
            <w:tcW w:w="2693" w:type="dxa"/>
            <w:vMerge/>
          </w:tcPr>
          <w:p w:rsidR="001276D8" w:rsidRPr="000F119A" w:rsidRDefault="001276D8" w:rsidP="00EF0A0B">
            <w:pPr>
              <w:spacing w:after="1" w:line="0" w:lineRule="atLeast"/>
              <w:rPr>
                <w:rFonts w:ascii="Calibri" w:eastAsia="Calibri" w:hAnsi="Calibri"/>
                <w:sz w:val="20"/>
                <w:szCs w:val="20"/>
                <w:lang w:eastAsia="en-US"/>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Пункт приема вторичного сырья, объект</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объект</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 объект на микрорайон с населением до 20 тыс. чел.</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0,01 га на объект</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Гостиницы (коммунальные), место на 1 тыс. чел.</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место</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6</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rPr>
                <w:sz w:val="20"/>
                <w:szCs w:val="20"/>
              </w:rPr>
            </w:pPr>
            <w:r w:rsidRPr="000F119A">
              <w:rPr>
                <w:sz w:val="20"/>
                <w:szCs w:val="20"/>
              </w:rPr>
              <w:t>При числе мест гостиницы кв. м, на 1 место:</w:t>
            </w:r>
          </w:p>
          <w:p w:rsidR="001276D8" w:rsidRPr="000F119A" w:rsidRDefault="001276D8" w:rsidP="00EF0A0B">
            <w:pPr>
              <w:widowControl w:val="0"/>
              <w:autoSpaceDE w:val="0"/>
              <w:autoSpaceDN w:val="0"/>
              <w:adjustRightInd w:val="0"/>
              <w:rPr>
                <w:sz w:val="20"/>
                <w:szCs w:val="20"/>
              </w:rPr>
            </w:pPr>
            <w:r w:rsidRPr="000F119A">
              <w:rPr>
                <w:sz w:val="20"/>
                <w:szCs w:val="20"/>
              </w:rPr>
              <w:t>от 25 до 100 - 55;</w:t>
            </w:r>
          </w:p>
          <w:p w:rsidR="001276D8" w:rsidRPr="000F119A" w:rsidRDefault="001276D8" w:rsidP="00EF0A0B">
            <w:pPr>
              <w:widowControl w:val="0"/>
              <w:autoSpaceDE w:val="0"/>
              <w:autoSpaceDN w:val="0"/>
              <w:adjustRightInd w:val="0"/>
              <w:rPr>
                <w:sz w:val="20"/>
                <w:szCs w:val="20"/>
              </w:rPr>
            </w:pPr>
            <w:r w:rsidRPr="000F119A">
              <w:rPr>
                <w:sz w:val="20"/>
                <w:szCs w:val="20"/>
              </w:rPr>
              <w:t>свыше 100 до 500 - 30;</w:t>
            </w:r>
          </w:p>
          <w:p w:rsidR="001276D8" w:rsidRPr="000F119A" w:rsidRDefault="001276D8" w:rsidP="00EF0A0B">
            <w:pPr>
              <w:widowControl w:val="0"/>
              <w:autoSpaceDE w:val="0"/>
              <w:autoSpaceDN w:val="0"/>
              <w:adjustRightInd w:val="0"/>
              <w:rPr>
                <w:sz w:val="20"/>
                <w:szCs w:val="20"/>
              </w:rPr>
            </w:pPr>
            <w:r w:rsidRPr="000F119A">
              <w:rPr>
                <w:sz w:val="20"/>
                <w:szCs w:val="20"/>
              </w:rPr>
              <w:t>свыше 500 до 1000 - 20;</w:t>
            </w:r>
          </w:p>
          <w:p w:rsidR="001276D8" w:rsidRPr="000F119A" w:rsidRDefault="001276D8" w:rsidP="00EF0A0B">
            <w:pPr>
              <w:widowControl w:val="0"/>
              <w:autoSpaceDE w:val="0"/>
              <w:autoSpaceDN w:val="0"/>
              <w:adjustRightInd w:val="0"/>
              <w:rPr>
                <w:sz w:val="20"/>
                <w:szCs w:val="20"/>
              </w:rPr>
            </w:pPr>
            <w:r w:rsidRPr="000F119A">
              <w:rPr>
                <w:sz w:val="20"/>
                <w:szCs w:val="20"/>
              </w:rPr>
              <w:t>свыше 1000 до 2000 - 15</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lastRenderedPageBreak/>
              <w:t>Общественные уборные</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прибор</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3 (2 - для женщин и 1 для мужчин)</w:t>
            </w: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r w:rsidRPr="000F119A">
              <w:rPr>
                <w:sz w:val="20"/>
                <w:szCs w:val="20"/>
              </w:rPr>
              <w:t>в местах массового пребывания людей (в т.ч. на территориях парков, скверов). Радиус обслуживания - 500 м.</w:t>
            </w:r>
          </w:p>
          <w:p w:rsidR="001276D8" w:rsidRPr="000F119A" w:rsidRDefault="001276D8" w:rsidP="00EF0A0B">
            <w:pPr>
              <w:widowControl w:val="0"/>
              <w:autoSpaceDE w:val="0"/>
              <w:autoSpaceDN w:val="0"/>
              <w:adjustRightInd w:val="0"/>
              <w:rPr>
                <w:sz w:val="20"/>
                <w:szCs w:val="20"/>
              </w:rPr>
            </w:pPr>
            <w:r w:rsidRPr="000F119A">
              <w:rPr>
                <w:sz w:val="20"/>
                <w:szCs w:val="20"/>
              </w:rPr>
              <w:t>На территориях рынков, общественных и торговых центров, а также курортно-рекреационных комплексов радиус - 150 м</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Бюро похоронного обслуживания</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1 объект</w:t>
            </w:r>
          </w:p>
        </w:tc>
        <w:tc>
          <w:tcPr>
            <w:tcW w:w="1249" w:type="dxa"/>
            <w:gridSpan w:val="3"/>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 объект на 0,3 - 1 млн. жителей городских округов</w:t>
            </w:r>
          </w:p>
        </w:tc>
        <w:tc>
          <w:tcPr>
            <w:tcW w:w="1400"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1 объект на поселение</w:t>
            </w: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Дом траурных обрядов</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49" w:type="dxa"/>
            <w:gridSpan w:val="3"/>
            <w:vAlign w:val="center"/>
          </w:tcPr>
          <w:p w:rsidR="001276D8" w:rsidRPr="000F119A" w:rsidRDefault="001276D8" w:rsidP="00EF0A0B">
            <w:pPr>
              <w:widowControl w:val="0"/>
              <w:autoSpaceDE w:val="0"/>
              <w:autoSpaceDN w:val="0"/>
              <w:adjustRightInd w:val="0"/>
              <w:rPr>
                <w:sz w:val="20"/>
                <w:szCs w:val="20"/>
              </w:rPr>
            </w:pPr>
          </w:p>
        </w:tc>
        <w:tc>
          <w:tcPr>
            <w:tcW w:w="1400" w:type="dxa"/>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vAlign w:val="center"/>
          </w:tcPr>
          <w:p w:rsidR="001276D8" w:rsidRPr="000F119A" w:rsidRDefault="001276D8" w:rsidP="00EF0A0B">
            <w:pPr>
              <w:widowControl w:val="0"/>
              <w:autoSpaceDE w:val="0"/>
              <w:autoSpaceDN w:val="0"/>
              <w:adjustRightInd w:val="0"/>
              <w:rPr>
                <w:sz w:val="20"/>
                <w:szCs w:val="20"/>
              </w:rPr>
            </w:pP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Кладбище традиционного захоронения</w:t>
            </w:r>
          </w:p>
        </w:tc>
        <w:tc>
          <w:tcPr>
            <w:tcW w:w="992" w:type="dxa"/>
            <w:gridSpan w:val="2"/>
          </w:tcPr>
          <w:p w:rsidR="001276D8" w:rsidRPr="000F119A" w:rsidRDefault="001276D8" w:rsidP="00EF0A0B">
            <w:pPr>
              <w:widowControl w:val="0"/>
              <w:autoSpaceDE w:val="0"/>
              <w:autoSpaceDN w:val="0"/>
              <w:adjustRightInd w:val="0"/>
              <w:jc w:val="center"/>
              <w:rPr>
                <w:sz w:val="20"/>
                <w:szCs w:val="20"/>
              </w:rPr>
            </w:pPr>
            <w:r w:rsidRPr="000F119A">
              <w:rPr>
                <w:sz w:val="20"/>
                <w:szCs w:val="20"/>
              </w:rPr>
              <w:t>га</w:t>
            </w:r>
          </w:p>
        </w:tc>
        <w:tc>
          <w:tcPr>
            <w:tcW w:w="2649" w:type="dxa"/>
            <w:gridSpan w:val="4"/>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0,24</w:t>
            </w:r>
          </w:p>
        </w:tc>
        <w:tc>
          <w:tcPr>
            <w:tcW w:w="1701" w:type="dxa"/>
            <w:gridSpan w:val="2"/>
            <w:vAlign w:val="center"/>
          </w:tcPr>
          <w:p w:rsidR="001276D8" w:rsidRPr="000F119A" w:rsidRDefault="001276D8" w:rsidP="00EF0A0B">
            <w:pPr>
              <w:widowControl w:val="0"/>
              <w:autoSpaceDE w:val="0"/>
              <w:autoSpaceDN w:val="0"/>
              <w:adjustRightInd w:val="0"/>
              <w:rPr>
                <w:sz w:val="20"/>
                <w:szCs w:val="20"/>
              </w:rPr>
            </w:pPr>
          </w:p>
        </w:tc>
        <w:tc>
          <w:tcPr>
            <w:tcW w:w="2693" w:type="dxa"/>
          </w:tcPr>
          <w:p w:rsidR="001276D8" w:rsidRPr="000F119A" w:rsidRDefault="001276D8" w:rsidP="00EF0A0B">
            <w:pPr>
              <w:widowControl w:val="0"/>
              <w:autoSpaceDE w:val="0"/>
              <w:autoSpaceDN w:val="0"/>
              <w:adjustRightInd w:val="0"/>
              <w:rPr>
                <w:sz w:val="20"/>
                <w:szCs w:val="20"/>
              </w:rPr>
            </w:pPr>
            <w:r w:rsidRPr="000F119A">
              <w:rPr>
                <w:sz w:val="20"/>
                <w:szCs w:val="20"/>
              </w:rPr>
              <w:t>Размеры земельных участков, отводимых для захоронения,</w:t>
            </w:r>
          </w:p>
          <w:p w:rsidR="001276D8" w:rsidRPr="000F119A" w:rsidRDefault="001276D8" w:rsidP="00EF0A0B">
            <w:pPr>
              <w:widowControl w:val="0"/>
              <w:autoSpaceDE w:val="0"/>
              <w:autoSpaceDN w:val="0"/>
              <w:adjustRightInd w:val="0"/>
              <w:rPr>
                <w:sz w:val="20"/>
                <w:szCs w:val="20"/>
              </w:rPr>
            </w:pPr>
            <w:r w:rsidRPr="000F119A">
              <w:rPr>
                <w:sz w:val="20"/>
                <w:szCs w:val="20"/>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1276D8" w:rsidRPr="000F119A" w:rsidTr="00EF0A0B">
        <w:trPr>
          <w:cantSplit/>
        </w:trPr>
        <w:tc>
          <w:tcPr>
            <w:tcW w:w="1604"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 xml:space="preserve">Кладбище </w:t>
            </w:r>
            <w:proofErr w:type="spellStart"/>
            <w:r w:rsidRPr="000F119A">
              <w:rPr>
                <w:sz w:val="20"/>
                <w:szCs w:val="20"/>
              </w:rPr>
              <w:t>урновых</w:t>
            </w:r>
            <w:proofErr w:type="spellEnd"/>
            <w:r w:rsidRPr="000F119A">
              <w:rPr>
                <w:sz w:val="20"/>
                <w:szCs w:val="20"/>
              </w:rPr>
              <w:t xml:space="preserve"> захоронений после кремации</w:t>
            </w:r>
          </w:p>
        </w:tc>
        <w:tc>
          <w:tcPr>
            <w:tcW w:w="992" w:type="dxa"/>
            <w:gridSpan w:val="2"/>
          </w:tcPr>
          <w:p w:rsidR="001276D8" w:rsidRPr="000F119A" w:rsidRDefault="001276D8" w:rsidP="00EF0A0B">
            <w:pPr>
              <w:widowControl w:val="0"/>
              <w:autoSpaceDE w:val="0"/>
              <w:autoSpaceDN w:val="0"/>
              <w:adjustRightInd w:val="0"/>
              <w:rPr>
                <w:sz w:val="20"/>
                <w:szCs w:val="20"/>
              </w:rPr>
            </w:pPr>
          </w:p>
        </w:tc>
        <w:tc>
          <w:tcPr>
            <w:tcW w:w="1222" w:type="dxa"/>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0,02</w:t>
            </w:r>
          </w:p>
        </w:tc>
        <w:tc>
          <w:tcPr>
            <w:tcW w:w="1427" w:type="dxa"/>
            <w:gridSpan w:val="3"/>
            <w:vAlign w:val="center"/>
          </w:tcPr>
          <w:p w:rsidR="001276D8" w:rsidRPr="000F119A" w:rsidRDefault="001276D8" w:rsidP="00EF0A0B">
            <w:pPr>
              <w:widowControl w:val="0"/>
              <w:autoSpaceDE w:val="0"/>
              <w:autoSpaceDN w:val="0"/>
              <w:adjustRightInd w:val="0"/>
              <w:rPr>
                <w:sz w:val="20"/>
                <w:szCs w:val="20"/>
              </w:rPr>
            </w:pPr>
          </w:p>
        </w:tc>
        <w:tc>
          <w:tcPr>
            <w:tcW w:w="1701" w:type="dxa"/>
            <w:gridSpan w:val="2"/>
            <w:vAlign w:val="center"/>
          </w:tcPr>
          <w:p w:rsidR="001276D8" w:rsidRPr="000F119A" w:rsidRDefault="001276D8" w:rsidP="00EF0A0B">
            <w:pPr>
              <w:widowControl w:val="0"/>
              <w:autoSpaceDE w:val="0"/>
              <w:autoSpaceDN w:val="0"/>
              <w:adjustRightInd w:val="0"/>
              <w:jc w:val="center"/>
              <w:rPr>
                <w:sz w:val="20"/>
                <w:szCs w:val="20"/>
              </w:rPr>
            </w:pPr>
            <w:r w:rsidRPr="000F119A">
              <w:rPr>
                <w:sz w:val="20"/>
                <w:szCs w:val="20"/>
              </w:rPr>
              <w:t>По заданию на проектирование</w:t>
            </w:r>
          </w:p>
        </w:tc>
        <w:tc>
          <w:tcPr>
            <w:tcW w:w="2693" w:type="dxa"/>
          </w:tcPr>
          <w:p w:rsidR="001276D8" w:rsidRPr="000F119A" w:rsidRDefault="001276D8" w:rsidP="00EF0A0B">
            <w:pPr>
              <w:spacing w:after="1" w:line="0" w:lineRule="atLeast"/>
              <w:rPr>
                <w:rFonts w:ascii="Calibri" w:eastAsia="Calibri" w:hAnsi="Calibri"/>
                <w:sz w:val="20"/>
                <w:szCs w:val="20"/>
                <w:lang w:eastAsia="en-US"/>
              </w:rPr>
            </w:pPr>
          </w:p>
        </w:tc>
      </w:tr>
    </w:tbl>
    <w:p w:rsidR="00087BE0" w:rsidRDefault="00087BE0" w:rsidP="001276D8">
      <w:pPr>
        <w:tabs>
          <w:tab w:val="left" w:pos="0"/>
        </w:tabs>
        <w:ind w:firstLine="709"/>
      </w:pPr>
    </w:p>
    <w:p w:rsidR="001276D8" w:rsidRPr="000B5C32" w:rsidRDefault="008341D9" w:rsidP="001276D8">
      <w:pPr>
        <w:tabs>
          <w:tab w:val="left" w:pos="0"/>
        </w:tabs>
        <w:ind w:firstLine="709"/>
      </w:pPr>
      <w:hyperlink w:anchor="P1510" w:history="1">
        <w:r w:rsidR="00087BE0" w:rsidRPr="00087BE0">
          <w:rPr>
            <w:rStyle w:val="a4"/>
            <w:color w:val="auto"/>
            <w:u w:val="none"/>
          </w:rPr>
          <w:t>&lt;*&gt;</w:t>
        </w:r>
      </w:hyperlink>
      <w:r w:rsidR="001276D8" w:rsidRPr="000B5C32">
        <w:t xml:space="preserve"> Расчетное количество мест в объектах дошкольного и среднего школьного образования определяется последующим формулам:</w:t>
      </w:r>
    </w:p>
    <w:p w:rsidR="001276D8" w:rsidRDefault="001276D8" w:rsidP="001276D8">
      <w:pPr>
        <w:tabs>
          <w:tab w:val="left" w:pos="0"/>
          <w:tab w:val="left" w:pos="709"/>
        </w:tabs>
        <w:jc w:val="center"/>
      </w:pPr>
      <w:r>
        <w:rPr>
          <w:noProof/>
        </w:rPr>
        <w:drawing>
          <wp:inline distT="0" distB="0" distL="0" distR="0" wp14:anchorId="6CE31208" wp14:editId="5E37C04B">
            <wp:extent cx="6112510" cy="407670"/>
            <wp:effectExtent l="0" t="0" r="25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2510" cy="407670"/>
                    </a:xfrm>
                    <a:prstGeom prst="rect">
                      <a:avLst/>
                    </a:prstGeom>
                    <a:noFill/>
                    <a:ln>
                      <a:noFill/>
                    </a:ln>
                  </pic:spPr>
                </pic:pic>
              </a:graphicData>
            </a:graphic>
          </wp:inline>
        </w:drawing>
      </w:r>
    </w:p>
    <w:p w:rsidR="001276D8" w:rsidRPr="000B5C32" w:rsidRDefault="001276D8" w:rsidP="001276D8">
      <w:pPr>
        <w:tabs>
          <w:tab w:val="left" w:pos="567"/>
          <w:tab w:val="left" w:pos="709"/>
        </w:tabs>
        <w:ind w:left="360" w:firstLine="709"/>
      </w:pPr>
      <w:r w:rsidRPr="000B5C32">
        <w:t>К</w:t>
      </w:r>
      <w:proofErr w:type="gramStart"/>
      <w:r w:rsidRPr="000B5C32">
        <w:t>7</w:t>
      </w:r>
      <w:proofErr w:type="gramEnd"/>
      <w:r w:rsidRPr="000B5C32">
        <w:t xml:space="preserve"> - количество детей в возрасте от 7 до 8 лет,</w:t>
      </w:r>
    </w:p>
    <w:p w:rsidR="001276D8" w:rsidRPr="000B5C32" w:rsidRDefault="001276D8" w:rsidP="001276D8">
      <w:pPr>
        <w:tabs>
          <w:tab w:val="left" w:pos="567"/>
          <w:tab w:val="left" w:pos="709"/>
        </w:tabs>
        <w:ind w:left="360" w:firstLine="709"/>
      </w:pPr>
      <w:r w:rsidRPr="000B5C32">
        <w:t>К8 - количество детей в возрасте от 8 до 9 лет,</w:t>
      </w:r>
    </w:p>
    <w:p w:rsidR="001276D8" w:rsidRPr="000B5C32" w:rsidRDefault="001276D8" w:rsidP="001276D8">
      <w:pPr>
        <w:tabs>
          <w:tab w:val="left" w:pos="567"/>
          <w:tab w:val="left" w:pos="709"/>
        </w:tabs>
        <w:ind w:left="360" w:firstLine="709"/>
      </w:pPr>
      <w:r w:rsidRPr="000B5C32">
        <w:t>К</w:t>
      </w:r>
      <w:proofErr w:type="gramStart"/>
      <w:r w:rsidRPr="000B5C32">
        <w:t>9</w:t>
      </w:r>
      <w:proofErr w:type="gramEnd"/>
      <w:r w:rsidRPr="000B5C32">
        <w:t xml:space="preserve"> - количество детей в возрасте от 9 до 10 лет,</w:t>
      </w:r>
    </w:p>
    <w:p w:rsidR="001276D8" w:rsidRPr="000B5C32" w:rsidRDefault="001276D8" w:rsidP="001276D8">
      <w:pPr>
        <w:tabs>
          <w:tab w:val="left" w:pos="567"/>
          <w:tab w:val="left" w:pos="709"/>
        </w:tabs>
        <w:ind w:left="360" w:firstLine="709"/>
      </w:pPr>
      <w:r w:rsidRPr="000B5C32">
        <w:t>К10 - количество детей в возрасте от 10 до 11 лет,</w:t>
      </w:r>
    </w:p>
    <w:p w:rsidR="001276D8" w:rsidRPr="000B5C32" w:rsidRDefault="001276D8" w:rsidP="001276D8">
      <w:pPr>
        <w:tabs>
          <w:tab w:val="left" w:pos="567"/>
          <w:tab w:val="left" w:pos="709"/>
        </w:tabs>
        <w:ind w:left="360" w:firstLine="709"/>
      </w:pPr>
      <w:r w:rsidRPr="000B5C32">
        <w:t>К11 - количество детей в возрасте от 11 до 12 лет,</w:t>
      </w:r>
    </w:p>
    <w:p w:rsidR="001276D8" w:rsidRPr="000B5C32" w:rsidRDefault="001276D8" w:rsidP="001276D8">
      <w:pPr>
        <w:tabs>
          <w:tab w:val="left" w:pos="567"/>
          <w:tab w:val="left" w:pos="709"/>
        </w:tabs>
        <w:ind w:left="360" w:firstLine="709"/>
      </w:pPr>
      <w:r w:rsidRPr="000B5C32">
        <w:t>К12 - количество детей в возрасте от 12 до 13 лет,</w:t>
      </w:r>
    </w:p>
    <w:p w:rsidR="001276D8" w:rsidRPr="000B5C32" w:rsidRDefault="001276D8" w:rsidP="001276D8">
      <w:pPr>
        <w:tabs>
          <w:tab w:val="left" w:pos="567"/>
          <w:tab w:val="left" w:pos="709"/>
        </w:tabs>
        <w:ind w:left="360" w:firstLine="709"/>
      </w:pPr>
      <w:r w:rsidRPr="000B5C32">
        <w:t>К13 - количество детей в возрасте от 13 до 14 лет,</w:t>
      </w:r>
    </w:p>
    <w:p w:rsidR="001276D8" w:rsidRPr="000B5C32" w:rsidRDefault="001276D8" w:rsidP="001276D8">
      <w:pPr>
        <w:tabs>
          <w:tab w:val="left" w:pos="567"/>
          <w:tab w:val="left" w:pos="709"/>
        </w:tabs>
        <w:ind w:left="360" w:firstLine="709"/>
      </w:pPr>
      <w:r w:rsidRPr="000B5C32">
        <w:t>К14 - количество детей в возрасте от 14 до 15 лет,</w:t>
      </w:r>
    </w:p>
    <w:p w:rsidR="001276D8" w:rsidRPr="000B5C32" w:rsidRDefault="001276D8" w:rsidP="001276D8">
      <w:pPr>
        <w:tabs>
          <w:tab w:val="left" w:pos="567"/>
          <w:tab w:val="left" w:pos="709"/>
        </w:tabs>
        <w:ind w:left="360" w:firstLine="709"/>
      </w:pPr>
      <w:r w:rsidRPr="000B5C32">
        <w:t>К15 - количество детей в возрасте от 15 до 16 лет,</w:t>
      </w:r>
    </w:p>
    <w:p w:rsidR="001276D8" w:rsidRPr="000B5C32" w:rsidRDefault="001276D8" w:rsidP="001276D8">
      <w:pPr>
        <w:tabs>
          <w:tab w:val="left" w:pos="567"/>
          <w:tab w:val="left" w:pos="709"/>
        </w:tabs>
        <w:ind w:left="360" w:firstLine="709"/>
      </w:pPr>
      <w:r w:rsidRPr="000B5C32">
        <w:t>К16 - количество детей в возрасте от 16 до 17 лет,</w:t>
      </w:r>
    </w:p>
    <w:p w:rsidR="001276D8" w:rsidRPr="000B5C32" w:rsidRDefault="001276D8" w:rsidP="001276D8">
      <w:pPr>
        <w:tabs>
          <w:tab w:val="left" w:pos="567"/>
          <w:tab w:val="left" w:pos="709"/>
        </w:tabs>
        <w:ind w:left="360" w:firstLine="709"/>
      </w:pPr>
      <w:r w:rsidRPr="000B5C32">
        <w:t>К17 - количество детей в возрасте от 17 до 18 лет,</w:t>
      </w:r>
    </w:p>
    <w:p w:rsidR="001276D8" w:rsidRPr="000B5C32" w:rsidRDefault="001276D8" w:rsidP="001276D8">
      <w:pPr>
        <w:tabs>
          <w:tab w:val="left" w:pos="567"/>
          <w:tab w:val="left" w:pos="709"/>
        </w:tabs>
        <w:ind w:left="360" w:firstLine="709"/>
      </w:pPr>
    </w:p>
    <w:p w:rsidR="001276D8" w:rsidRPr="000B5C32" w:rsidRDefault="001276D8" w:rsidP="001276D8">
      <w:pPr>
        <w:tabs>
          <w:tab w:val="left" w:pos="567"/>
          <w:tab w:val="left" w:pos="709"/>
        </w:tabs>
        <w:ind w:left="360" w:firstLine="709"/>
      </w:pPr>
      <w:r w:rsidRPr="000B5C32">
        <w:t>N - общее количество населения</w:t>
      </w:r>
    </w:p>
    <w:p w:rsidR="001276D8" w:rsidRPr="000B5C32" w:rsidRDefault="001276D8" w:rsidP="001276D8">
      <w:pPr>
        <w:tabs>
          <w:tab w:val="left" w:pos="567"/>
          <w:tab w:val="left" w:pos="709"/>
        </w:tabs>
        <w:ind w:left="360" w:firstLine="709"/>
      </w:pPr>
    </w:p>
    <w:p w:rsidR="001276D8" w:rsidRPr="000B5C32" w:rsidRDefault="001276D8" w:rsidP="001276D8">
      <w:pPr>
        <w:tabs>
          <w:tab w:val="left" w:pos="567"/>
          <w:tab w:val="left" w:pos="709"/>
          <w:tab w:val="left" w:pos="851"/>
        </w:tabs>
        <w:ind w:left="360" w:firstLine="709"/>
        <w:jc w:val="both"/>
      </w:pPr>
      <w:proofErr w:type="spellStart"/>
      <w:r w:rsidRPr="000B5C32">
        <w:t>Роош</w:t>
      </w:r>
      <w:proofErr w:type="spellEnd"/>
      <w:r w:rsidRPr="000B5C32">
        <w:t xml:space="preserve"> - расчетное количество мест в объектах среднего школьного образования, мест на 1 тыс. чел.</w:t>
      </w:r>
    </w:p>
    <w:p w:rsidR="001276D8" w:rsidRDefault="001276D8" w:rsidP="001276D8">
      <w:pPr>
        <w:tabs>
          <w:tab w:val="left" w:pos="567"/>
          <w:tab w:val="left" w:pos="709"/>
          <w:tab w:val="left" w:pos="851"/>
        </w:tabs>
        <w:ind w:left="360" w:firstLine="709"/>
        <w:jc w:val="both"/>
        <w:rPr>
          <w:sz w:val="28"/>
          <w:szCs w:val="28"/>
        </w:rPr>
      </w:pPr>
    </w:p>
    <w:p w:rsidR="001276D8" w:rsidRDefault="001276D8" w:rsidP="001276D8">
      <w:pPr>
        <w:tabs>
          <w:tab w:val="left" w:pos="0"/>
          <w:tab w:val="left" w:pos="709"/>
          <w:tab w:val="left" w:pos="851"/>
        </w:tabs>
        <w:jc w:val="center"/>
        <w:rPr>
          <w:noProof/>
        </w:rPr>
      </w:pPr>
      <w:r>
        <w:rPr>
          <w:noProof/>
        </w:rPr>
        <w:lastRenderedPageBreak/>
        <w:drawing>
          <wp:inline distT="0" distB="0" distL="0" distR="0" wp14:anchorId="1BD8D763" wp14:editId="68CBB825">
            <wp:extent cx="4827512" cy="44726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49163" cy="449267"/>
                    </a:xfrm>
                    <a:prstGeom prst="rect">
                      <a:avLst/>
                    </a:prstGeom>
                    <a:noFill/>
                    <a:ln>
                      <a:noFill/>
                    </a:ln>
                  </pic:spPr>
                </pic:pic>
              </a:graphicData>
            </a:graphic>
          </wp:inline>
        </w:drawing>
      </w:r>
    </w:p>
    <w:p w:rsidR="001276D8" w:rsidRPr="000B5C32" w:rsidRDefault="001276D8" w:rsidP="001276D8">
      <w:pPr>
        <w:tabs>
          <w:tab w:val="left" w:pos="567"/>
          <w:tab w:val="left" w:pos="709"/>
        </w:tabs>
        <w:ind w:firstLine="709"/>
      </w:pPr>
      <w:r w:rsidRPr="000B5C32">
        <w:t>К</w:t>
      </w:r>
      <w:proofErr w:type="gramStart"/>
      <w:r w:rsidRPr="000B5C32">
        <w:t>0</w:t>
      </w:r>
      <w:proofErr w:type="gramEnd"/>
      <w:r w:rsidRPr="000B5C32">
        <w:t xml:space="preserve"> - количество детей одного в возрасте от 2 мес. до 1 года,</w:t>
      </w:r>
    </w:p>
    <w:p w:rsidR="001276D8" w:rsidRPr="000B5C32" w:rsidRDefault="001276D8" w:rsidP="001276D8">
      <w:pPr>
        <w:tabs>
          <w:tab w:val="left" w:pos="567"/>
          <w:tab w:val="left" w:pos="709"/>
        </w:tabs>
        <w:ind w:firstLine="709"/>
      </w:pPr>
      <w:r w:rsidRPr="000B5C32">
        <w:t>К</w:t>
      </w:r>
      <w:proofErr w:type="gramStart"/>
      <w:r w:rsidRPr="000B5C32">
        <w:t>1</w:t>
      </w:r>
      <w:proofErr w:type="gramEnd"/>
      <w:r w:rsidRPr="000B5C32">
        <w:t xml:space="preserve"> - количество детей в возрасте от 1 года до 2 лет,</w:t>
      </w:r>
    </w:p>
    <w:p w:rsidR="001276D8" w:rsidRPr="000B5C32" w:rsidRDefault="001276D8" w:rsidP="001276D8">
      <w:pPr>
        <w:tabs>
          <w:tab w:val="left" w:pos="567"/>
          <w:tab w:val="left" w:pos="709"/>
        </w:tabs>
        <w:ind w:firstLine="709"/>
      </w:pPr>
      <w:r w:rsidRPr="000B5C32">
        <w:t>К</w:t>
      </w:r>
      <w:proofErr w:type="gramStart"/>
      <w:r w:rsidRPr="000B5C32">
        <w:t>2</w:t>
      </w:r>
      <w:proofErr w:type="gramEnd"/>
      <w:r w:rsidRPr="000B5C32">
        <w:t xml:space="preserve"> - количество детей в возрасте от 2 до 3 лет,</w:t>
      </w:r>
    </w:p>
    <w:p w:rsidR="001276D8" w:rsidRPr="000B5C32" w:rsidRDefault="001276D8" w:rsidP="001276D8">
      <w:pPr>
        <w:tabs>
          <w:tab w:val="left" w:pos="567"/>
          <w:tab w:val="left" w:pos="709"/>
        </w:tabs>
        <w:ind w:firstLine="709"/>
      </w:pPr>
      <w:r w:rsidRPr="000B5C32">
        <w:t>К3 - количество детей в возрасте от 3 до 4 лет,</w:t>
      </w:r>
    </w:p>
    <w:p w:rsidR="001276D8" w:rsidRPr="000B5C32" w:rsidRDefault="001276D8" w:rsidP="001276D8">
      <w:pPr>
        <w:tabs>
          <w:tab w:val="left" w:pos="567"/>
          <w:tab w:val="left" w:pos="709"/>
        </w:tabs>
        <w:ind w:firstLine="709"/>
      </w:pPr>
      <w:r w:rsidRPr="000B5C32">
        <w:t>К</w:t>
      </w:r>
      <w:proofErr w:type="gramStart"/>
      <w:r w:rsidRPr="000B5C32">
        <w:t>4</w:t>
      </w:r>
      <w:proofErr w:type="gramEnd"/>
      <w:r w:rsidRPr="000B5C32">
        <w:t xml:space="preserve"> - количество детей в возрасте от 4 до 5 лет,</w:t>
      </w:r>
    </w:p>
    <w:p w:rsidR="001276D8" w:rsidRPr="000B5C32" w:rsidRDefault="001276D8" w:rsidP="001276D8">
      <w:pPr>
        <w:tabs>
          <w:tab w:val="left" w:pos="567"/>
          <w:tab w:val="left" w:pos="709"/>
        </w:tabs>
        <w:ind w:firstLine="709"/>
      </w:pPr>
      <w:r w:rsidRPr="000B5C32">
        <w:t>К5 - количество детей в возрасте от 5 до 6 лет,</w:t>
      </w:r>
    </w:p>
    <w:p w:rsidR="001276D8" w:rsidRPr="000B5C32" w:rsidRDefault="001276D8" w:rsidP="001276D8">
      <w:pPr>
        <w:tabs>
          <w:tab w:val="left" w:pos="567"/>
          <w:tab w:val="left" w:pos="709"/>
        </w:tabs>
        <w:ind w:firstLine="709"/>
      </w:pPr>
      <w:r w:rsidRPr="000B5C32">
        <w:t>К</w:t>
      </w:r>
      <w:proofErr w:type="gramStart"/>
      <w:r w:rsidRPr="000B5C32">
        <w:t>6</w:t>
      </w:r>
      <w:proofErr w:type="gramEnd"/>
      <w:r w:rsidRPr="000B5C32">
        <w:t xml:space="preserve"> - количество детей в возрасте от 6 до 7 лет,</w:t>
      </w:r>
    </w:p>
    <w:p w:rsidR="001276D8" w:rsidRPr="000B5C32" w:rsidRDefault="001276D8" w:rsidP="001276D8">
      <w:pPr>
        <w:tabs>
          <w:tab w:val="left" w:pos="567"/>
          <w:tab w:val="left" w:pos="709"/>
        </w:tabs>
        <w:ind w:firstLine="709"/>
      </w:pPr>
    </w:p>
    <w:p w:rsidR="001276D8" w:rsidRPr="000B5C32" w:rsidRDefault="001276D8" w:rsidP="001276D8">
      <w:pPr>
        <w:tabs>
          <w:tab w:val="left" w:pos="567"/>
          <w:tab w:val="left" w:pos="709"/>
        </w:tabs>
        <w:ind w:firstLine="709"/>
      </w:pPr>
      <w:r w:rsidRPr="000B5C32">
        <w:t>N - общее количество населения</w:t>
      </w:r>
    </w:p>
    <w:p w:rsidR="001276D8" w:rsidRPr="000B5C32" w:rsidRDefault="001276D8" w:rsidP="001276D8">
      <w:pPr>
        <w:tabs>
          <w:tab w:val="left" w:pos="567"/>
          <w:tab w:val="left" w:pos="709"/>
        </w:tabs>
        <w:ind w:firstLine="709"/>
      </w:pPr>
    </w:p>
    <w:p w:rsidR="001276D8" w:rsidRPr="000B5C32" w:rsidRDefault="001276D8" w:rsidP="001276D8">
      <w:pPr>
        <w:tabs>
          <w:tab w:val="left" w:pos="567"/>
          <w:tab w:val="left" w:pos="709"/>
        </w:tabs>
        <w:ind w:firstLine="709"/>
        <w:jc w:val="both"/>
      </w:pPr>
      <w:proofErr w:type="spellStart"/>
      <w:r w:rsidRPr="000B5C32">
        <w:t>Рдоо</w:t>
      </w:r>
      <w:proofErr w:type="spellEnd"/>
      <w:r w:rsidRPr="000B5C32">
        <w:t xml:space="preserve"> - расчетное количество мест в объектах дошкольного образования, мест на 1 тыс. чел. </w:t>
      </w:r>
    </w:p>
    <w:p w:rsidR="00574749" w:rsidRDefault="001276D8" w:rsidP="00F90B2A">
      <w:pPr>
        <w:ind w:firstLine="708"/>
        <w:jc w:val="both"/>
      </w:pPr>
      <w:r w:rsidRPr="000B5C32">
        <w:t>Показатели рассчитываются, опираясь на данные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w:t>
      </w:r>
      <w:r>
        <w:t xml:space="preserve"> </w:t>
      </w:r>
      <w:r w:rsidRPr="000B5C32">
        <w:t>(https://krsdstat.gks.ru/population_kk), на год, предшествующий расчетному</w:t>
      </w:r>
      <w:proofErr w:type="gramStart"/>
      <w:r w:rsidRPr="000B5C32">
        <w:t>.».</w:t>
      </w:r>
      <w:proofErr w:type="gramEnd"/>
    </w:p>
    <w:p w:rsidR="00D0084D" w:rsidRDefault="00D0084D" w:rsidP="00F90B2A">
      <w:pPr>
        <w:ind w:firstLine="708"/>
        <w:jc w:val="both"/>
      </w:pPr>
    </w:p>
    <w:p w:rsidR="00D0084D" w:rsidRPr="00D0084D" w:rsidRDefault="00D0084D" w:rsidP="0046159E">
      <w:pPr>
        <w:pStyle w:val="a3"/>
        <w:numPr>
          <w:ilvl w:val="1"/>
          <w:numId w:val="1"/>
        </w:numPr>
        <w:tabs>
          <w:tab w:val="left" w:pos="567"/>
          <w:tab w:val="left" w:pos="709"/>
          <w:tab w:val="left" w:pos="851"/>
        </w:tabs>
        <w:ind w:left="0" w:firstLine="709"/>
        <w:jc w:val="both"/>
        <w:rPr>
          <w:sz w:val="28"/>
          <w:szCs w:val="28"/>
        </w:rPr>
      </w:pPr>
      <w:r w:rsidRPr="00D0084D">
        <w:rPr>
          <w:sz w:val="28"/>
          <w:szCs w:val="28"/>
        </w:rPr>
        <w:t>Пункт 1.4 подраздела 2.3.14 изложить в следующей редакции:</w:t>
      </w:r>
    </w:p>
    <w:p w:rsidR="00D0084D" w:rsidRDefault="00D0084D" w:rsidP="00257D08">
      <w:pPr>
        <w:tabs>
          <w:tab w:val="left" w:pos="567"/>
          <w:tab w:val="left" w:pos="709"/>
          <w:tab w:val="left" w:pos="851"/>
        </w:tabs>
        <w:ind w:firstLine="709"/>
        <w:jc w:val="both"/>
        <w:rPr>
          <w:sz w:val="28"/>
          <w:szCs w:val="28"/>
        </w:rPr>
      </w:pPr>
      <w:r>
        <w:rPr>
          <w:sz w:val="28"/>
          <w:szCs w:val="28"/>
        </w:rPr>
        <w:t xml:space="preserve">«1.4 </w:t>
      </w:r>
      <w:r w:rsidRPr="00D0084D">
        <w:rPr>
          <w:sz w:val="28"/>
        </w:rPr>
        <w:t xml:space="preserve">Радиус обслуживания населения учреждениями, организациями и предприятиями, размещенными в жилой застройке, следует принимать не </w:t>
      </w:r>
      <w:proofErr w:type="gramStart"/>
      <w:r w:rsidRPr="00D0084D">
        <w:rPr>
          <w:sz w:val="28"/>
        </w:rPr>
        <w:t>более указанного</w:t>
      </w:r>
      <w:proofErr w:type="gramEnd"/>
      <w:r w:rsidRPr="00D0084D">
        <w:rPr>
          <w:sz w:val="28"/>
        </w:rPr>
        <w:t xml:space="preserve"> в таблице </w:t>
      </w:r>
      <w:r>
        <w:rPr>
          <w:sz w:val="28"/>
        </w:rPr>
        <w:t>3</w:t>
      </w:r>
      <w:r w:rsidRPr="00D0084D">
        <w:rPr>
          <w:sz w:val="28"/>
        </w:rPr>
        <w:t>.14.3.</w:t>
      </w:r>
    </w:p>
    <w:p w:rsidR="00D0084D" w:rsidRPr="009B7EDA" w:rsidRDefault="00D0084D" w:rsidP="00D0084D">
      <w:pPr>
        <w:widowControl w:val="0"/>
        <w:autoSpaceDE w:val="0"/>
        <w:autoSpaceDN w:val="0"/>
        <w:adjustRightInd w:val="0"/>
        <w:jc w:val="right"/>
        <w:outlineLvl w:val="4"/>
      </w:pPr>
      <w:r w:rsidRPr="009B7EDA">
        <w:t>Таблица 3.14.3</w:t>
      </w:r>
    </w:p>
    <w:tbl>
      <w:tblPr>
        <w:tblW w:w="9498" w:type="dxa"/>
        <w:tblInd w:w="62" w:type="dxa"/>
        <w:tblLayout w:type="fixed"/>
        <w:tblCellMar>
          <w:top w:w="28" w:type="dxa"/>
          <w:left w:w="62" w:type="dxa"/>
          <w:bottom w:w="28" w:type="dxa"/>
          <w:right w:w="62" w:type="dxa"/>
        </w:tblCellMar>
        <w:tblLook w:val="0000" w:firstRow="0" w:lastRow="0" w:firstColumn="0" w:lastColumn="0" w:noHBand="0" w:noVBand="0"/>
      </w:tblPr>
      <w:tblGrid>
        <w:gridCol w:w="6804"/>
        <w:gridCol w:w="17"/>
        <w:gridCol w:w="2251"/>
        <w:gridCol w:w="426"/>
      </w:tblGrid>
      <w:tr w:rsidR="00D0084D" w:rsidRPr="009B7EDA" w:rsidTr="00DC5EA6">
        <w:trPr>
          <w:gridAfter w:val="1"/>
          <w:wAfter w:w="426" w:type="dxa"/>
        </w:trPr>
        <w:tc>
          <w:tcPr>
            <w:tcW w:w="6821"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D0084D" w:rsidRPr="009B7EDA" w:rsidRDefault="00D0084D" w:rsidP="008D5733">
            <w:pPr>
              <w:widowControl w:val="0"/>
              <w:autoSpaceDE w:val="0"/>
              <w:autoSpaceDN w:val="0"/>
              <w:adjustRightInd w:val="0"/>
              <w:jc w:val="center"/>
              <w:rPr>
                <w:sz w:val="20"/>
              </w:rPr>
            </w:pPr>
            <w:r w:rsidRPr="009B7EDA">
              <w:rPr>
                <w:sz w:val="20"/>
              </w:rPr>
              <w:t>Учреждения, организации и предприятия обслуживания</w:t>
            </w:r>
          </w:p>
        </w:tc>
        <w:tc>
          <w:tcPr>
            <w:tcW w:w="2251" w:type="dxa"/>
            <w:tcBorders>
              <w:top w:val="single" w:sz="4" w:space="0" w:color="auto"/>
              <w:left w:val="single" w:sz="4" w:space="0" w:color="auto"/>
              <w:bottom w:val="single" w:sz="4" w:space="0" w:color="auto"/>
              <w:right w:val="single" w:sz="4" w:space="0" w:color="auto"/>
            </w:tcBorders>
            <w:shd w:val="clear" w:color="auto" w:fill="F2F2F2"/>
            <w:vAlign w:val="center"/>
          </w:tcPr>
          <w:p w:rsidR="00D0084D" w:rsidRPr="009B7EDA" w:rsidRDefault="00D0084D" w:rsidP="008D5733">
            <w:pPr>
              <w:widowControl w:val="0"/>
              <w:autoSpaceDE w:val="0"/>
              <w:autoSpaceDN w:val="0"/>
              <w:adjustRightInd w:val="0"/>
              <w:jc w:val="center"/>
              <w:rPr>
                <w:sz w:val="20"/>
              </w:rPr>
            </w:pPr>
            <w:r w:rsidRPr="009B7EDA">
              <w:rPr>
                <w:sz w:val="20"/>
              </w:rPr>
              <w:t xml:space="preserve">Радиус обслуживания, </w:t>
            </w:r>
            <w:proofErr w:type="gramStart"/>
            <w:r w:rsidRPr="009B7EDA">
              <w:rPr>
                <w:sz w:val="20"/>
              </w:rPr>
              <w:t>м</w:t>
            </w:r>
            <w:proofErr w:type="gramEnd"/>
          </w:p>
        </w:tc>
      </w:tr>
      <w:tr w:rsidR="00D0084D" w:rsidRPr="009B7EDA" w:rsidTr="00DC5EA6">
        <w:trPr>
          <w:gridAfter w:val="1"/>
          <w:wAfter w:w="426" w:type="dxa"/>
        </w:trPr>
        <w:tc>
          <w:tcPr>
            <w:tcW w:w="6821" w:type="dxa"/>
            <w:gridSpan w:val="2"/>
            <w:tcBorders>
              <w:top w:val="single" w:sz="4" w:space="0" w:color="auto"/>
              <w:left w:val="single" w:sz="4" w:space="0" w:color="auto"/>
              <w:bottom w:val="single" w:sz="4" w:space="0" w:color="auto"/>
              <w:right w:val="single" w:sz="4" w:space="0" w:color="auto"/>
            </w:tcBorders>
          </w:tcPr>
          <w:p w:rsidR="00D0084D" w:rsidRPr="005579E0" w:rsidRDefault="00D0084D" w:rsidP="008D5733">
            <w:pPr>
              <w:tabs>
                <w:tab w:val="left" w:pos="567"/>
                <w:tab w:val="left" w:pos="709"/>
              </w:tabs>
              <w:ind w:left="34"/>
              <w:jc w:val="both"/>
              <w:rPr>
                <w:sz w:val="20"/>
                <w:szCs w:val="20"/>
              </w:rPr>
            </w:pPr>
            <w:r w:rsidRPr="005579E0">
              <w:rPr>
                <w:sz w:val="20"/>
                <w:szCs w:val="20"/>
              </w:rPr>
              <w:t>Дошкольные образовательные организации &lt;*&gt;:</w:t>
            </w:r>
          </w:p>
          <w:p w:rsidR="00D0084D" w:rsidRPr="005579E0" w:rsidRDefault="00D0084D" w:rsidP="008D5733">
            <w:pPr>
              <w:tabs>
                <w:tab w:val="left" w:pos="567"/>
                <w:tab w:val="left" w:pos="709"/>
              </w:tabs>
              <w:ind w:left="34"/>
              <w:jc w:val="both"/>
              <w:rPr>
                <w:sz w:val="20"/>
                <w:szCs w:val="20"/>
              </w:rPr>
            </w:pPr>
            <w:r w:rsidRPr="005579E0">
              <w:rPr>
                <w:sz w:val="20"/>
                <w:szCs w:val="20"/>
              </w:rPr>
              <w:t>- в зоне застройки многоэтажными жилыми домами</w:t>
            </w:r>
          </w:p>
          <w:p w:rsidR="00D0084D" w:rsidRPr="005579E0" w:rsidRDefault="00D0084D" w:rsidP="008D5733">
            <w:pPr>
              <w:tabs>
                <w:tab w:val="left" w:pos="567"/>
                <w:tab w:val="left" w:pos="709"/>
              </w:tabs>
              <w:ind w:left="34"/>
              <w:jc w:val="both"/>
              <w:rPr>
                <w:sz w:val="20"/>
                <w:szCs w:val="20"/>
              </w:rPr>
            </w:pPr>
            <w:r w:rsidRPr="005579E0">
              <w:rPr>
                <w:sz w:val="20"/>
                <w:szCs w:val="20"/>
              </w:rPr>
              <w:t xml:space="preserve">- в зоне застройки </w:t>
            </w:r>
            <w:proofErr w:type="spellStart"/>
            <w:r w:rsidRPr="005579E0">
              <w:rPr>
                <w:sz w:val="20"/>
                <w:szCs w:val="20"/>
              </w:rPr>
              <w:t>среднеэтажными</w:t>
            </w:r>
            <w:proofErr w:type="spellEnd"/>
            <w:r w:rsidRPr="005579E0">
              <w:rPr>
                <w:sz w:val="20"/>
                <w:szCs w:val="20"/>
              </w:rPr>
              <w:t xml:space="preserve"> жилыми домами</w:t>
            </w:r>
          </w:p>
          <w:p w:rsidR="00D0084D" w:rsidRPr="005579E0" w:rsidRDefault="00D0084D" w:rsidP="008D5733">
            <w:pPr>
              <w:tabs>
                <w:tab w:val="left" w:pos="567"/>
                <w:tab w:val="left" w:pos="709"/>
              </w:tabs>
              <w:ind w:left="34"/>
              <w:jc w:val="both"/>
              <w:rPr>
                <w:sz w:val="20"/>
                <w:szCs w:val="20"/>
              </w:rPr>
            </w:pPr>
            <w:r w:rsidRPr="005579E0">
              <w:rPr>
                <w:sz w:val="20"/>
                <w:szCs w:val="20"/>
              </w:rPr>
              <w:t>- в зоне застройки малоэтажными жилыми домами</w:t>
            </w:r>
          </w:p>
          <w:p w:rsidR="00D0084D" w:rsidRPr="005579E0" w:rsidRDefault="00D0084D" w:rsidP="008D5733">
            <w:pPr>
              <w:tabs>
                <w:tab w:val="left" w:pos="567"/>
                <w:tab w:val="left" w:pos="709"/>
              </w:tabs>
              <w:ind w:left="34"/>
              <w:jc w:val="both"/>
              <w:rPr>
                <w:sz w:val="20"/>
                <w:szCs w:val="20"/>
              </w:rPr>
            </w:pPr>
            <w:r w:rsidRPr="005579E0">
              <w:rPr>
                <w:sz w:val="20"/>
                <w:szCs w:val="20"/>
              </w:rPr>
              <w:t>- в зоне застройки индивидуальными жилыми домами</w:t>
            </w:r>
          </w:p>
        </w:tc>
        <w:tc>
          <w:tcPr>
            <w:tcW w:w="2251" w:type="dxa"/>
            <w:tcBorders>
              <w:top w:val="single" w:sz="4" w:space="0" w:color="auto"/>
              <w:left w:val="single" w:sz="4" w:space="0" w:color="auto"/>
              <w:bottom w:val="single" w:sz="4" w:space="0" w:color="auto"/>
              <w:right w:val="single" w:sz="4" w:space="0" w:color="auto"/>
            </w:tcBorders>
          </w:tcPr>
          <w:p w:rsidR="00D0084D" w:rsidRPr="005579E0" w:rsidRDefault="00D0084D" w:rsidP="008D5733">
            <w:pPr>
              <w:widowControl w:val="0"/>
              <w:autoSpaceDE w:val="0"/>
              <w:autoSpaceDN w:val="0"/>
              <w:adjustRightInd w:val="0"/>
              <w:jc w:val="center"/>
              <w:rPr>
                <w:sz w:val="20"/>
              </w:rPr>
            </w:pPr>
          </w:p>
          <w:p w:rsidR="00D0084D" w:rsidRPr="005579E0" w:rsidRDefault="00D0084D" w:rsidP="008D5733">
            <w:pPr>
              <w:widowControl w:val="0"/>
              <w:autoSpaceDE w:val="0"/>
              <w:autoSpaceDN w:val="0"/>
              <w:adjustRightInd w:val="0"/>
              <w:jc w:val="center"/>
              <w:rPr>
                <w:sz w:val="20"/>
              </w:rPr>
            </w:pPr>
            <w:r w:rsidRPr="005579E0">
              <w:rPr>
                <w:sz w:val="20"/>
              </w:rPr>
              <w:t>300</w:t>
            </w:r>
          </w:p>
          <w:p w:rsidR="00D0084D" w:rsidRPr="005579E0" w:rsidRDefault="00D0084D" w:rsidP="008D5733">
            <w:pPr>
              <w:widowControl w:val="0"/>
              <w:autoSpaceDE w:val="0"/>
              <w:autoSpaceDN w:val="0"/>
              <w:adjustRightInd w:val="0"/>
              <w:jc w:val="center"/>
              <w:rPr>
                <w:sz w:val="20"/>
              </w:rPr>
            </w:pPr>
            <w:r w:rsidRPr="005579E0">
              <w:rPr>
                <w:sz w:val="20"/>
              </w:rPr>
              <w:t>400</w:t>
            </w:r>
          </w:p>
          <w:p w:rsidR="00D0084D" w:rsidRPr="005579E0" w:rsidRDefault="00D0084D" w:rsidP="008D5733">
            <w:pPr>
              <w:widowControl w:val="0"/>
              <w:autoSpaceDE w:val="0"/>
              <w:autoSpaceDN w:val="0"/>
              <w:adjustRightInd w:val="0"/>
              <w:jc w:val="center"/>
              <w:rPr>
                <w:sz w:val="20"/>
              </w:rPr>
            </w:pPr>
            <w:r w:rsidRPr="005579E0">
              <w:rPr>
                <w:sz w:val="20"/>
              </w:rPr>
              <w:t>550</w:t>
            </w:r>
          </w:p>
          <w:p w:rsidR="00D0084D" w:rsidRPr="009B7EDA" w:rsidRDefault="00D0084D" w:rsidP="008D5733">
            <w:pPr>
              <w:widowControl w:val="0"/>
              <w:autoSpaceDE w:val="0"/>
              <w:autoSpaceDN w:val="0"/>
              <w:adjustRightInd w:val="0"/>
              <w:jc w:val="center"/>
              <w:rPr>
                <w:sz w:val="20"/>
              </w:rPr>
            </w:pPr>
            <w:r w:rsidRPr="005579E0">
              <w:rPr>
                <w:sz w:val="20"/>
              </w:rPr>
              <w:t>550</w:t>
            </w:r>
          </w:p>
        </w:tc>
      </w:tr>
      <w:tr w:rsidR="00D0084D" w:rsidRPr="009B7EDA" w:rsidTr="00DC5EA6">
        <w:trPr>
          <w:gridAfter w:val="1"/>
          <w:wAfter w:w="426" w:type="dxa"/>
        </w:trPr>
        <w:tc>
          <w:tcPr>
            <w:tcW w:w="6821" w:type="dxa"/>
            <w:gridSpan w:val="2"/>
            <w:tcBorders>
              <w:top w:val="single" w:sz="4" w:space="0" w:color="auto"/>
              <w:left w:val="single" w:sz="4" w:space="0" w:color="auto"/>
              <w:bottom w:val="single" w:sz="4" w:space="0" w:color="auto"/>
              <w:right w:val="single" w:sz="4" w:space="0" w:color="auto"/>
            </w:tcBorders>
          </w:tcPr>
          <w:p w:rsidR="00D0084D" w:rsidRPr="005579E0" w:rsidRDefault="00D0084D" w:rsidP="008D5733">
            <w:pPr>
              <w:widowControl w:val="0"/>
              <w:autoSpaceDE w:val="0"/>
              <w:autoSpaceDN w:val="0"/>
              <w:adjustRightInd w:val="0"/>
              <w:rPr>
                <w:sz w:val="20"/>
              </w:rPr>
            </w:pPr>
            <w:r w:rsidRPr="005579E0">
              <w:rPr>
                <w:sz w:val="20"/>
              </w:rPr>
              <w:t>Общеобразовательные организации в городских поселениях и округах &lt;*&gt;</w:t>
            </w:r>
          </w:p>
          <w:p w:rsidR="00D0084D" w:rsidRPr="005579E0" w:rsidRDefault="00D0084D" w:rsidP="008D5733">
            <w:pPr>
              <w:widowControl w:val="0"/>
              <w:autoSpaceDE w:val="0"/>
              <w:autoSpaceDN w:val="0"/>
              <w:adjustRightInd w:val="0"/>
              <w:rPr>
                <w:sz w:val="20"/>
              </w:rPr>
            </w:pPr>
            <w:r w:rsidRPr="005579E0">
              <w:rPr>
                <w:sz w:val="20"/>
              </w:rPr>
              <w:t>- в зоне застройки многоэтажными жилыми домами</w:t>
            </w:r>
          </w:p>
          <w:p w:rsidR="00D0084D" w:rsidRPr="005579E0" w:rsidRDefault="00D0084D" w:rsidP="008D5733">
            <w:pPr>
              <w:widowControl w:val="0"/>
              <w:autoSpaceDE w:val="0"/>
              <w:autoSpaceDN w:val="0"/>
              <w:adjustRightInd w:val="0"/>
              <w:rPr>
                <w:sz w:val="20"/>
              </w:rPr>
            </w:pPr>
            <w:r w:rsidRPr="005579E0">
              <w:rPr>
                <w:sz w:val="20"/>
              </w:rPr>
              <w:t xml:space="preserve">- в зоне застройки </w:t>
            </w:r>
            <w:proofErr w:type="spellStart"/>
            <w:r w:rsidRPr="005579E0">
              <w:rPr>
                <w:sz w:val="20"/>
              </w:rPr>
              <w:t>среднеэтажными</w:t>
            </w:r>
            <w:proofErr w:type="spellEnd"/>
            <w:r w:rsidRPr="005579E0">
              <w:rPr>
                <w:sz w:val="20"/>
              </w:rPr>
              <w:t xml:space="preserve"> жилыми домами</w:t>
            </w:r>
          </w:p>
          <w:p w:rsidR="00D0084D" w:rsidRPr="005579E0" w:rsidRDefault="00D0084D" w:rsidP="008D5733">
            <w:pPr>
              <w:widowControl w:val="0"/>
              <w:autoSpaceDE w:val="0"/>
              <w:autoSpaceDN w:val="0"/>
              <w:adjustRightInd w:val="0"/>
              <w:rPr>
                <w:sz w:val="20"/>
              </w:rPr>
            </w:pPr>
            <w:r w:rsidRPr="005579E0">
              <w:rPr>
                <w:sz w:val="20"/>
              </w:rPr>
              <w:t>- в зоне застройки малоэтажными жилыми домами</w:t>
            </w:r>
          </w:p>
          <w:p w:rsidR="00D0084D" w:rsidRPr="009B7EDA" w:rsidRDefault="00D0084D" w:rsidP="008D5733">
            <w:pPr>
              <w:widowControl w:val="0"/>
              <w:autoSpaceDE w:val="0"/>
              <w:autoSpaceDN w:val="0"/>
              <w:adjustRightInd w:val="0"/>
              <w:rPr>
                <w:sz w:val="20"/>
              </w:rPr>
            </w:pPr>
            <w:r w:rsidRPr="005579E0">
              <w:rPr>
                <w:sz w:val="20"/>
              </w:rPr>
              <w:t>- в зоне застройки индивидуальными жилыми домами</w:t>
            </w:r>
          </w:p>
        </w:tc>
        <w:tc>
          <w:tcPr>
            <w:tcW w:w="2251" w:type="dxa"/>
            <w:tcBorders>
              <w:top w:val="single" w:sz="4" w:space="0" w:color="auto"/>
              <w:left w:val="single" w:sz="4" w:space="0" w:color="auto"/>
              <w:bottom w:val="single" w:sz="4" w:space="0" w:color="auto"/>
              <w:right w:val="single" w:sz="4" w:space="0" w:color="auto"/>
            </w:tcBorders>
          </w:tcPr>
          <w:p w:rsidR="00D0084D" w:rsidRPr="005579E0" w:rsidRDefault="00D0084D" w:rsidP="008D5733">
            <w:pPr>
              <w:widowControl w:val="0"/>
              <w:autoSpaceDE w:val="0"/>
              <w:autoSpaceDN w:val="0"/>
              <w:adjustRightInd w:val="0"/>
              <w:jc w:val="center"/>
              <w:rPr>
                <w:sz w:val="20"/>
              </w:rPr>
            </w:pPr>
          </w:p>
          <w:p w:rsidR="00D0084D" w:rsidRPr="005579E0" w:rsidRDefault="00D0084D" w:rsidP="008D5733">
            <w:pPr>
              <w:widowControl w:val="0"/>
              <w:autoSpaceDE w:val="0"/>
              <w:autoSpaceDN w:val="0"/>
              <w:adjustRightInd w:val="0"/>
              <w:jc w:val="center"/>
              <w:rPr>
                <w:sz w:val="20"/>
              </w:rPr>
            </w:pPr>
            <w:r w:rsidRPr="005579E0">
              <w:rPr>
                <w:sz w:val="20"/>
              </w:rPr>
              <w:t>500</w:t>
            </w:r>
          </w:p>
          <w:p w:rsidR="00D0084D" w:rsidRPr="005579E0" w:rsidRDefault="00D0084D" w:rsidP="008D5733">
            <w:pPr>
              <w:widowControl w:val="0"/>
              <w:autoSpaceDE w:val="0"/>
              <w:autoSpaceDN w:val="0"/>
              <w:adjustRightInd w:val="0"/>
              <w:jc w:val="center"/>
              <w:rPr>
                <w:sz w:val="20"/>
              </w:rPr>
            </w:pPr>
            <w:r w:rsidRPr="005579E0">
              <w:rPr>
                <w:sz w:val="20"/>
              </w:rPr>
              <w:t>650</w:t>
            </w:r>
          </w:p>
          <w:p w:rsidR="00D0084D" w:rsidRPr="005579E0" w:rsidRDefault="00D0084D" w:rsidP="008D5733">
            <w:pPr>
              <w:widowControl w:val="0"/>
              <w:autoSpaceDE w:val="0"/>
              <w:autoSpaceDN w:val="0"/>
              <w:adjustRightInd w:val="0"/>
              <w:jc w:val="center"/>
              <w:rPr>
                <w:sz w:val="20"/>
              </w:rPr>
            </w:pPr>
            <w:r w:rsidRPr="005579E0">
              <w:rPr>
                <w:sz w:val="20"/>
              </w:rPr>
              <w:t>900</w:t>
            </w:r>
          </w:p>
          <w:p w:rsidR="00D0084D" w:rsidRPr="009B7EDA" w:rsidRDefault="00D0084D" w:rsidP="008D5733">
            <w:pPr>
              <w:widowControl w:val="0"/>
              <w:autoSpaceDE w:val="0"/>
              <w:autoSpaceDN w:val="0"/>
              <w:adjustRightInd w:val="0"/>
              <w:jc w:val="center"/>
              <w:rPr>
                <w:sz w:val="20"/>
              </w:rPr>
            </w:pPr>
            <w:r w:rsidRPr="005579E0">
              <w:rPr>
                <w:sz w:val="20"/>
              </w:rPr>
              <w:t>900</w:t>
            </w:r>
          </w:p>
        </w:tc>
      </w:tr>
      <w:tr w:rsidR="00D0084D" w:rsidRPr="009B7EDA" w:rsidTr="00DC5EA6">
        <w:trPr>
          <w:gridAfter w:val="1"/>
          <w:wAfter w:w="426" w:type="dxa"/>
        </w:trPr>
        <w:tc>
          <w:tcPr>
            <w:tcW w:w="6821" w:type="dxa"/>
            <w:gridSpan w:val="2"/>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rPr>
                <w:sz w:val="20"/>
              </w:rPr>
            </w:pPr>
            <w:r w:rsidRPr="009B7EDA">
              <w:rPr>
                <w:sz w:val="20"/>
              </w:rPr>
              <w:t>Помещения для физкультурно-оздоровительных занятий</w:t>
            </w:r>
          </w:p>
        </w:tc>
        <w:tc>
          <w:tcPr>
            <w:tcW w:w="2251" w:type="dxa"/>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jc w:val="center"/>
              <w:rPr>
                <w:sz w:val="20"/>
              </w:rPr>
            </w:pPr>
            <w:r w:rsidRPr="009B7EDA">
              <w:rPr>
                <w:sz w:val="20"/>
              </w:rPr>
              <w:t>500</w:t>
            </w:r>
          </w:p>
        </w:tc>
      </w:tr>
      <w:tr w:rsidR="00D0084D" w:rsidRPr="009B7EDA" w:rsidTr="00DC5EA6">
        <w:trPr>
          <w:gridAfter w:val="1"/>
          <w:wAfter w:w="426" w:type="dxa"/>
        </w:trPr>
        <w:tc>
          <w:tcPr>
            <w:tcW w:w="6821" w:type="dxa"/>
            <w:gridSpan w:val="2"/>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rPr>
                <w:sz w:val="20"/>
              </w:rPr>
            </w:pPr>
            <w:r w:rsidRPr="009B7EDA">
              <w:rPr>
                <w:sz w:val="20"/>
              </w:rPr>
              <w:t>Физкультурно-спортивные центры жилых районов</w:t>
            </w:r>
          </w:p>
        </w:tc>
        <w:tc>
          <w:tcPr>
            <w:tcW w:w="2251" w:type="dxa"/>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jc w:val="center"/>
              <w:rPr>
                <w:sz w:val="20"/>
              </w:rPr>
            </w:pPr>
            <w:r w:rsidRPr="009B7EDA">
              <w:rPr>
                <w:sz w:val="20"/>
              </w:rPr>
              <w:t>1500</w:t>
            </w:r>
          </w:p>
        </w:tc>
      </w:tr>
      <w:tr w:rsidR="00D0084D" w:rsidRPr="009B7EDA" w:rsidTr="00DC5EA6">
        <w:trPr>
          <w:gridAfter w:val="1"/>
          <w:wAfter w:w="426" w:type="dxa"/>
        </w:trPr>
        <w:tc>
          <w:tcPr>
            <w:tcW w:w="6821" w:type="dxa"/>
            <w:gridSpan w:val="2"/>
            <w:tcBorders>
              <w:top w:val="single" w:sz="4" w:space="0" w:color="auto"/>
              <w:left w:val="single" w:sz="4" w:space="0" w:color="auto"/>
              <w:bottom w:val="single" w:sz="4" w:space="0" w:color="auto"/>
              <w:right w:val="single" w:sz="4" w:space="0" w:color="auto"/>
            </w:tcBorders>
          </w:tcPr>
          <w:p w:rsidR="00D0084D" w:rsidRPr="005579E0" w:rsidRDefault="00D0084D" w:rsidP="008D5733">
            <w:pPr>
              <w:tabs>
                <w:tab w:val="left" w:pos="567"/>
                <w:tab w:val="left" w:pos="709"/>
              </w:tabs>
              <w:jc w:val="both"/>
              <w:rPr>
                <w:sz w:val="20"/>
                <w:szCs w:val="20"/>
              </w:rPr>
            </w:pPr>
            <w:r w:rsidRPr="005579E0">
              <w:rPr>
                <w:sz w:val="20"/>
                <w:szCs w:val="20"/>
              </w:rPr>
              <w:t>Амбулаторно-поликлинические организации и их филиалы в городах &lt;**&gt;</w:t>
            </w:r>
          </w:p>
        </w:tc>
        <w:tc>
          <w:tcPr>
            <w:tcW w:w="2251" w:type="dxa"/>
            <w:tcBorders>
              <w:top w:val="single" w:sz="4" w:space="0" w:color="auto"/>
              <w:left w:val="single" w:sz="4" w:space="0" w:color="auto"/>
              <w:bottom w:val="single" w:sz="4" w:space="0" w:color="auto"/>
              <w:right w:val="single" w:sz="4" w:space="0" w:color="auto"/>
            </w:tcBorders>
          </w:tcPr>
          <w:p w:rsidR="00D0084D" w:rsidRPr="005579E0" w:rsidRDefault="00D0084D" w:rsidP="008D5733">
            <w:pPr>
              <w:tabs>
                <w:tab w:val="left" w:pos="567"/>
                <w:tab w:val="left" w:pos="709"/>
              </w:tabs>
              <w:jc w:val="center"/>
              <w:rPr>
                <w:sz w:val="20"/>
                <w:szCs w:val="20"/>
              </w:rPr>
            </w:pPr>
            <w:r w:rsidRPr="005579E0">
              <w:rPr>
                <w:sz w:val="20"/>
                <w:szCs w:val="20"/>
              </w:rPr>
              <w:t>1000</w:t>
            </w:r>
          </w:p>
        </w:tc>
      </w:tr>
      <w:tr w:rsidR="00D0084D" w:rsidRPr="009B7EDA" w:rsidTr="00DC5EA6">
        <w:trPr>
          <w:gridAfter w:val="1"/>
          <w:wAfter w:w="426" w:type="dxa"/>
        </w:trPr>
        <w:tc>
          <w:tcPr>
            <w:tcW w:w="6821" w:type="dxa"/>
            <w:gridSpan w:val="2"/>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rPr>
                <w:sz w:val="20"/>
              </w:rPr>
            </w:pPr>
            <w:r w:rsidRPr="009B7EDA">
              <w:rPr>
                <w:sz w:val="20"/>
              </w:rPr>
              <w:t>Раздаточные пункты молочной кухни</w:t>
            </w:r>
          </w:p>
        </w:tc>
        <w:tc>
          <w:tcPr>
            <w:tcW w:w="2251" w:type="dxa"/>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jc w:val="center"/>
              <w:rPr>
                <w:sz w:val="20"/>
              </w:rPr>
            </w:pPr>
            <w:r w:rsidRPr="009B7EDA">
              <w:rPr>
                <w:sz w:val="20"/>
              </w:rPr>
              <w:t>500</w:t>
            </w:r>
          </w:p>
        </w:tc>
      </w:tr>
      <w:tr w:rsidR="00D0084D" w:rsidRPr="009B7EDA" w:rsidTr="00DC5EA6">
        <w:trPr>
          <w:gridAfter w:val="1"/>
          <w:wAfter w:w="426" w:type="dxa"/>
        </w:trPr>
        <w:tc>
          <w:tcPr>
            <w:tcW w:w="6821" w:type="dxa"/>
            <w:gridSpan w:val="2"/>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rPr>
                <w:sz w:val="20"/>
              </w:rPr>
            </w:pPr>
            <w:r w:rsidRPr="009B7EDA">
              <w:rPr>
                <w:sz w:val="20"/>
              </w:rPr>
              <w:t xml:space="preserve">То же, </w:t>
            </w:r>
            <w:proofErr w:type="spellStart"/>
            <w:r w:rsidRPr="009B7EDA">
              <w:rPr>
                <w:sz w:val="20"/>
              </w:rPr>
              <w:t>приодн</w:t>
            </w:r>
            <w:proofErr w:type="gramStart"/>
            <w:r w:rsidRPr="009B7EDA">
              <w:rPr>
                <w:sz w:val="20"/>
              </w:rPr>
              <w:t>о</w:t>
            </w:r>
            <w:proofErr w:type="spellEnd"/>
            <w:r w:rsidRPr="009B7EDA">
              <w:rPr>
                <w:sz w:val="20"/>
              </w:rPr>
              <w:t>-</w:t>
            </w:r>
            <w:proofErr w:type="gramEnd"/>
            <w:r w:rsidRPr="009B7EDA">
              <w:rPr>
                <w:sz w:val="20"/>
              </w:rPr>
              <w:t xml:space="preserve"> и двухэтажной застройке</w:t>
            </w:r>
          </w:p>
        </w:tc>
        <w:tc>
          <w:tcPr>
            <w:tcW w:w="2251" w:type="dxa"/>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jc w:val="center"/>
              <w:rPr>
                <w:sz w:val="20"/>
              </w:rPr>
            </w:pPr>
            <w:r w:rsidRPr="009B7EDA">
              <w:rPr>
                <w:sz w:val="20"/>
              </w:rPr>
              <w:t>800</w:t>
            </w:r>
          </w:p>
        </w:tc>
      </w:tr>
      <w:tr w:rsidR="00D0084D" w:rsidRPr="009B7EDA" w:rsidTr="00DC5EA6">
        <w:trPr>
          <w:gridAfter w:val="1"/>
          <w:wAfter w:w="426" w:type="dxa"/>
        </w:trPr>
        <w:tc>
          <w:tcPr>
            <w:tcW w:w="6821" w:type="dxa"/>
            <w:gridSpan w:val="2"/>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rPr>
                <w:sz w:val="20"/>
              </w:rPr>
            </w:pPr>
            <w:r w:rsidRPr="009B7EDA">
              <w:rPr>
                <w:sz w:val="20"/>
              </w:rPr>
              <w:t>Аптеки в городах</w:t>
            </w:r>
          </w:p>
        </w:tc>
        <w:tc>
          <w:tcPr>
            <w:tcW w:w="2251" w:type="dxa"/>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jc w:val="center"/>
              <w:rPr>
                <w:sz w:val="20"/>
              </w:rPr>
            </w:pPr>
            <w:r w:rsidRPr="009B7EDA">
              <w:rPr>
                <w:sz w:val="20"/>
              </w:rPr>
              <w:t>500</w:t>
            </w:r>
          </w:p>
        </w:tc>
      </w:tr>
      <w:tr w:rsidR="00D0084D" w:rsidRPr="009B7EDA" w:rsidTr="00DC5EA6">
        <w:trPr>
          <w:gridAfter w:val="1"/>
          <w:wAfter w:w="426" w:type="dxa"/>
        </w:trPr>
        <w:tc>
          <w:tcPr>
            <w:tcW w:w="6821" w:type="dxa"/>
            <w:gridSpan w:val="2"/>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rPr>
                <w:sz w:val="20"/>
              </w:rPr>
            </w:pPr>
            <w:r w:rsidRPr="009B7EDA">
              <w:rPr>
                <w:sz w:val="20"/>
              </w:rPr>
              <w:t xml:space="preserve">То же, </w:t>
            </w:r>
            <w:proofErr w:type="spellStart"/>
            <w:r w:rsidRPr="009B7EDA">
              <w:rPr>
                <w:sz w:val="20"/>
              </w:rPr>
              <w:t>приодн</w:t>
            </w:r>
            <w:proofErr w:type="gramStart"/>
            <w:r w:rsidRPr="009B7EDA">
              <w:rPr>
                <w:sz w:val="20"/>
              </w:rPr>
              <w:t>о</w:t>
            </w:r>
            <w:proofErr w:type="spellEnd"/>
            <w:r w:rsidRPr="009B7EDA">
              <w:rPr>
                <w:sz w:val="20"/>
              </w:rPr>
              <w:t>-</w:t>
            </w:r>
            <w:proofErr w:type="gramEnd"/>
            <w:r w:rsidRPr="009B7EDA">
              <w:rPr>
                <w:sz w:val="20"/>
              </w:rPr>
              <w:t xml:space="preserve"> и двухэтажной застройке</w:t>
            </w:r>
          </w:p>
        </w:tc>
        <w:tc>
          <w:tcPr>
            <w:tcW w:w="2251" w:type="dxa"/>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jc w:val="center"/>
              <w:rPr>
                <w:sz w:val="20"/>
              </w:rPr>
            </w:pPr>
            <w:r w:rsidRPr="009B7EDA">
              <w:rPr>
                <w:sz w:val="20"/>
              </w:rPr>
              <w:t>800</w:t>
            </w:r>
          </w:p>
        </w:tc>
      </w:tr>
      <w:tr w:rsidR="00D0084D" w:rsidRPr="009B7EDA" w:rsidTr="00DC5EA6">
        <w:trPr>
          <w:gridAfter w:val="1"/>
          <w:wAfter w:w="426" w:type="dxa"/>
        </w:trPr>
        <w:tc>
          <w:tcPr>
            <w:tcW w:w="6821" w:type="dxa"/>
            <w:gridSpan w:val="2"/>
            <w:tcBorders>
              <w:top w:val="single" w:sz="4" w:space="0" w:color="auto"/>
              <w:left w:val="single" w:sz="4" w:space="0" w:color="auto"/>
              <w:right w:val="single" w:sz="4" w:space="0" w:color="auto"/>
            </w:tcBorders>
          </w:tcPr>
          <w:p w:rsidR="00D0084D" w:rsidRPr="009B7EDA" w:rsidRDefault="00D0084D" w:rsidP="008D5733">
            <w:pPr>
              <w:widowControl w:val="0"/>
              <w:autoSpaceDE w:val="0"/>
              <w:autoSpaceDN w:val="0"/>
              <w:adjustRightInd w:val="0"/>
              <w:rPr>
                <w:sz w:val="20"/>
              </w:rPr>
            </w:pPr>
            <w:r w:rsidRPr="009B7EDA">
              <w:rPr>
                <w:sz w:val="20"/>
              </w:rPr>
              <w:t>Предприятия торговли, общественного питания и бытового обслуживания местного значения:</w:t>
            </w:r>
          </w:p>
        </w:tc>
        <w:tc>
          <w:tcPr>
            <w:tcW w:w="2251" w:type="dxa"/>
            <w:tcBorders>
              <w:top w:val="single" w:sz="4" w:space="0" w:color="auto"/>
              <w:left w:val="single" w:sz="4" w:space="0" w:color="auto"/>
              <w:right w:val="single" w:sz="4" w:space="0" w:color="auto"/>
            </w:tcBorders>
          </w:tcPr>
          <w:p w:rsidR="00D0084D" w:rsidRPr="009B7EDA" w:rsidRDefault="00D0084D" w:rsidP="008D5733">
            <w:pPr>
              <w:widowControl w:val="0"/>
              <w:autoSpaceDE w:val="0"/>
              <w:autoSpaceDN w:val="0"/>
              <w:adjustRightInd w:val="0"/>
              <w:rPr>
                <w:sz w:val="20"/>
              </w:rPr>
            </w:pPr>
          </w:p>
        </w:tc>
      </w:tr>
      <w:tr w:rsidR="00D0084D" w:rsidRPr="009B7EDA" w:rsidTr="00DC5EA6">
        <w:trPr>
          <w:gridAfter w:val="1"/>
          <w:wAfter w:w="426" w:type="dxa"/>
        </w:trPr>
        <w:tc>
          <w:tcPr>
            <w:tcW w:w="6821" w:type="dxa"/>
            <w:gridSpan w:val="2"/>
            <w:tcBorders>
              <w:left w:val="single" w:sz="4" w:space="0" w:color="auto"/>
              <w:right w:val="single" w:sz="4" w:space="0" w:color="auto"/>
            </w:tcBorders>
          </w:tcPr>
          <w:p w:rsidR="00D0084D" w:rsidRPr="009B7EDA" w:rsidRDefault="00D0084D" w:rsidP="008D5733">
            <w:pPr>
              <w:widowControl w:val="0"/>
              <w:autoSpaceDE w:val="0"/>
              <w:autoSpaceDN w:val="0"/>
              <w:adjustRightInd w:val="0"/>
              <w:ind w:left="283"/>
              <w:rPr>
                <w:sz w:val="20"/>
              </w:rPr>
            </w:pPr>
            <w:r w:rsidRPr="009B7EDA">
              <w:rPr>
                <w:sz w:val="20"/>
              </w:rPr>
              <w:t>- в городах при застройке:</w:t>
            </w:r>
          </w:p>
        </w:tc>
        <w:tc>
          <w:tcPr>
            <w:tcW w:w="2251" w:type="dxa"/>
            <w:tcBorders>
              <w:left w:val="single" w:sz="4" w:space="0" w:color="auto"/>
              <w:right w:val="single" w:sz="4" w:space="0" w:color="auto"/>
            </w:tcBorders>
          </w:tcPr>
          <w:p w:rsidR="00D0084D" w:rsidRPr="009B7EDA" w:rsidRDefault="00D0084D" w:rsidP="008D5733">
            <w:pPr>
              <w:widowControl w:val="0"/>
              <w:autoSpaceDE w:val="0"/>
              <w:autoSpaceDN w:val="0"/>
              <w:adjustRightInd w:val="0"/>
              <w:jc w:val="center"/>
              <w:rPr>
                <w:sz w:val="20"/>
              </w:rPr>
            </w:pPr>
          </w:p>
        </w:tc>
      </w:tr>
      <w:tr w:rsidR="00D0084D" w:rsidRPr="009B7EDA" w:rsidTr="00DC5EA6">
        <w:trPr>
          <w:gridAfter w:val="1"/>
          <w:wAfter w:w="426" w:type="dxa"/>
        </w:trPr>
        <w:tc>
          <w:tcPr>
            <w:tcW w:w="6821" w:type="dxa"/>
            <w:gridSpan w:val="2"/>
            <w:tcBorders>
              <w:left w:val="single" w:sz="4" w:space="0" w:color="auto"/>
              <w:right w:val="single" w:sz="4" w:space="0" w:color="auto"/>
            </w:tcBorders>
          </w:tcPr>
          <w:p w:rsidR="00D0084D" w:rsidRPr="009B7EDA" w:rsidRDefault="00D0084D" w:rsidP="008D5733">
            <w:pPr>
              <w:widowControl w:val="0"/>
              <w:autoSpaceDE w:val="0"/>
              <w:autoSpaceDN w:val="0"/>
              <w:adjustRightInd w:val="0"/>
              <w:ind w:left="283"/>
              <w:rPr>
                <w:sz w:val="20"/>
              </w:rPr>
            </w:pPr>
            <w:r w:rsidRPr="009B7EDA">
              <w:rPr>
                <w:sz w:val="20"/>
              </w:rPr>
              <w:t>многоэтажной</w:t>
            </w:r>
          </w:p>
        </w:tc>
        <w:tc>
          <w:tcPr>
            <w:tcW w:w="2251" w:type="dxa"/>
            <w:tcBorders>
              <w:left w:val="single" w:sz="4" w:space="0" w:color="auto"/>
              <w:right w:val="single" w:sz="4" w:space="0" w:color="auto"/>
            </w:tcBorders>
          </w:tcPr>
          <w:p w:rsidR="00D0084D" w:rsidRPr="009B7EDA" w:rsidRDefault="00D0084D" w:rsidP="008D5733">
            <w:pPr>
              <w:widowControl w:val="0"/>
              <w:autoSpaceDE w:val="0"/>
              <w:autoSpaceDN w:val="0"/>
              <w:adjustRightInd w:val="0"/>
              <w:jc w:val="center"/>
              <w:rPr>
                <w:sz w:val="20"/>
              </w:rPr>
            </w:pPr>
            <w:r w:rsidRPr="009B7EDA">
              <w:rPr>
                <w:sz w:val="20"/>
              </w:rPr>
              <w:t>500</w:t>
            </w:r>
          </w:p>
        </w:tc>
      </w:tr>
      <w:tr w:rsidR="00D0084D" w:rsidRPr="009B7EDA" w:rsidTr="00DC5EA6">
        <w:trPr>
          <w:gridAfter w:val="1"/>
          <w:wAfter w:w="426" w:type="dxa"/>
        </w:trPr>
        <w:tc>
          <w:tcPr>
            <w:tcW w:w="6821" w:type="dxa"/>
            <w:gridSpan w:val="2"/>
            <w:tcBorders>
              <w:left w:val="single" w:sz="4" w:space="0" w:color="auto"/>
              <w:right w:val="single" w:sz="4" w:space="0" w:color="auto"/>
            </w:tcBorders>
          </w:tcPr>
          <w:p w:rsidR="00D0084D" w:rsidRPr="009B7EDA" w:rsidRDefault="00D0084D" w:rsidP="008D5733">
            <w:pPr>
              <w:widowControl w:val="0"/>
              <w:autoSpaceDE w:val="0"/>
              <w:autoSpaceDN w:val="0"/>
              <w:adjustRightInd w:val="0"/>
              <w:rPr>
                <w:sz w:val="20"/>
              </w:rPr>
            </w:pPr>
            <w:r w:rsidRPr="009B7EDA">
              <w:rPr>
                <w:sz w:val="20"/>
              </w:rPr>
              <w:t xml:space="preserve">одно-, </w:t>
            </w:r>
            <w:proofErr w:type="gramStart"/>
            <w:r w:rsidRPr="009B7EDA">
              <w:rPr>
                <w:sz w:val="20"/>
              </w:rPr>
              <w:t>двухэтажной</w:t>
            </w:r>
            <w:proofErr w:type="gramEnd"/>
          </w:p>
        </w:tc>
        <w:tc>
          <w:tcPr>
            <w:tcW w:w="2251" w:type="dxa"/>
            <w:tcBorders>
              <w:left w:val="single" w:sz="4" w:space="0" w:color="auto"/>
              <w:right w:val="single" w:sz="4" w:space="0" w:color="auto"/>
            </w:tcBorders>
          </w:tcPr>
          <w:p w:rsidR="00D0084D" w:rsidRPr="009B7EDA" w:rsidRDefault="00D0084D" w:rsidP="008D5733">
            <w:pPr>
              <w:widowControl w:val="0"/>
              <w:autoSpaceDE w:val="0"/>
              <w:autoSpaceDN w:val="0"/>
              <w:adjustRightInd w:val="0"/>
              <w:jc w:val="center"/>
              <w:rPr>
                <w:sz w:val="20"/>
              </w:rPr>
            </w:pPr>
            <w:r w:rsidRPr="009B7EDA">
              <w:rPr>
                <w:sz w:val="20"/>
              </w:rPr>
              <w:t>800</w:t>
            </w:r>
          </w:p>
        </w:tc>
      </w:tr>
      <w:tr w:rsidR="00D0084D" w:rsidRPr="009B7EDA" w:rsidTr="00DC5EA6">
        <w:trPr>
          <w:gridAfter w:val="1"/>
          <w:wAfter w:w="426" w:type="dxa"/>
        </w:trPr>
        <w:tc>
          <w:tcPr>
            <w:tcW w:w="6821" w:type="dxa"/>
            <w:gridSpan w:val="2"/>
            <w:tcBorders>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rPr>
                <w:sz w:val="20"/>
              </w:rPr>
            </w:pPr>
            <w:r w:rsidRPr="009B7EDA">
              <w:rPr>
                <w:sz w:val="20"/>
              </w:rPr>
              <w:t>- в сельских поселениях</w:t>
            </w:r>
          </w:p>
        </w:tc>
        <w:tc>
          <w:tcPr>
            <w:tcW w:w="2251" w:type="dxa"/>
            <w:tcBorders>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jc w:val="center"/>
              <w:rPr>
                <w:sz w:val="20"/>
              </w:rPr>
            </w:pPr>
            <w:r w:rsidRPr="009B7EDA">
              <w:rPr>
                <w:sz w:val="20"/>
              </w:rPr>
              <w:t>2000</w:t>
            </w:r>
          </w:p>
        </w:tc>
      </w:tr>
      <w:tr w:rsidR="00D0084D" w:rsidRPr="009B7EDA" w:rsidTr="00DC5EA6">
        <w:trPr>
          <w:gridAfter w:val="1"/>
          <w:wAfter w:w="426" w:type="dxa"/>
        </w:trPr>
        <w:tc>
          <w:tcPr>
            <w:tcW w:w="6821" w:type="dxa"/>
            <w:gridSpan w:val="2"/>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jc w:val="both"/>
              <w:rPr>
                <w:sz w:val="20"/>
              </w:rPr>
            </w:pPr>
            <w:r w:rsidRPr="009B7EDA">
              <w:rPr>
                <w:sz w:val="20"/>
              </w:rPr>
              <w:t>Отделения связи и банки</w:t>
            </w:r>
          </w:p>
        </w:tc>
        <w:tc>
          <w:tcPr>
            <w:tcW w:w="2251" w:type="dxa"/>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jc w:val="center"/>
              <w:rPr>
                <w:sz w:val="20"/>
              </w:rPr>
            </w:pPr>
            <w:r w:rsidRPr="009B7EDA">
              <w:rPr>
                <w:sz w:val="20"/>
              </w:rPr>
              <w:t>500</w:t>
            </w:r>
          </w:p>
        </w:tc>
      </w:tr>
      <w:tr w:rsidR="00D0084D" w:rsidRPr="009B7EDA" w:rsidTr="00DC5EA6">
        <w:trPr>
          <w:gridAfter w:val="1"/>
          <w:wAfter w:w="426" w:type="dxa"/>
        </w:trPr>
        <w:tc>
          <w:tcPr>
            <w:tcW w:w="6804" w:type="dxa"/>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ind w:firstLine="283"/>
              <w:jc w:val="both"/>
              <w:rPr>
                <w:sz w:val="20"/>
              </w:rPr>
            </w:pPr>
            <w:r w:rsidRPr="009B7EDA">
              <w:rPr>
                <w:sz w:val="20"/>
              </w:rPr>
              <w:t xml:space="preserve">Участковый пункт полиции </w:t>
            </w:r>
            <w:hyperlink w:anchor="P1614" w:history="1">
              <w:r w:rsidRPr="009B7EDA">
                <w:rPr>
                  <w:sz w:val="20"/>
                </w:rPr>
                <w:t>&lt;***&gt;</w:t>
              </w:r>
            </w:hyperlink>
          </w:p>
        </w:tc>
        <w:tc>
          <w:tcPr>
            <w:tcW w:w="2268" w:type="dxa"/>
            <w:gridSpan w:val="2"/>
            <w:tcBorders>
              <w:top w:val="single" w:sz="4" w:space="0" w:color="auto"/>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jc w:val="center"/>
              <w:rPr>
                <w:sz w:val="20"/>
              </w:rPr>
            </w:pPr>
            <w:r w:rsidRPr="000E2888">
              <w:rPr>
                <w:sz w:val="20"/>
              </w:rPr>
              <w:t>1500</w:t>
            </w:r>
          </w:p>
        </w:tc>
      </w:tr>
      <w:tr w:rsidR="00D0084D" w:rsidRPr="009B7EDA" w:rsidTr="00DC5EA6">
        <w:trPr>
          <w:gridAfter w:val="1"/>
          <w:wAfter w:w="426" w:type="dxa"/>
        </w:trPr>
        <w:tc>
          <w:tcPr>
            <w:tcW w:w="9072" w:type="dxa"/>
            <w:gridSpan w:val="3"/>
            <w:tcBorders>
              <w:top w:val="single" w:sz="4" w:space="0" w:color="auto"/>
              <w:left w:val="single" w:sz="4" w:space="0" w:color="auto"/>
              <w:right w:val="single" w:sz="4" w:space="0" w:color="auto"/>
            </w:tcBorders>
          </w:tcPr>
          <w:p w:rsidR="00D0084D" w:rsidRPr="009B7EDA" w:rsidRDefault="00D0084D" w:rsidP="008D5733">
            <w:pPr>
              <w:widowControl w:val="0"/>
              <w:autoSpaceDE w:val="0"/>
              <w:autoSpaceDN w:val="0"/>
              <w:adjustRightInd w:val="0"/>
              <w:ind w:firstLine="647"/>
              <w:jc w:val="both"/>
              <w:rPr>
                <w:sz w:val="20"/>
              </w:rPr>
            </w:pPr>
            <w:r>
              <w:rPr>
                <w:sz w:val="20"/>
              </w:rPr>
              <w:t xml:space="preserve"> </w:t>
            </w:r>
            <w:r w:rsidRPr="009B7EDA">
              <w:rPr>
                <w:sz w:val="20"/>
              </w:rPr>
              <w:t xml:space="preserve">&lt;*&gt; </w:t>
            </w:r>
            <w:r w:rsidRPr="000E2888">
              <w:rPr>
                <w:sz w:val="20"/>
              </w:rPr>
              <w:t xml:space="preserve">Указанный радиус обслуживания не распространяется на специализированные и </w:t>
            </w:r>
            <w:r w:rsidRPr="000E2888">
              <w:rPr>
                <w:sz w:val="20"/>
              </w:rPr>
              <w:lastRenderedPageBreak/>
              <w:t>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tc>
      </w:tr>
      <w:tr w:rsidR="00D0084D" w:rsidRPr="009B7EDA" w:rsidTr="00DC5EA6">
        <w:trPr>
          <w:gridAfter w:val="1"/>
          <w:wAfter w:w="426" w:type="dxa"/>
        </w:trPr>
        <w:tc>
          <w:tcPr>
            <w:tcW w:w="9072" w:type="dxa"/>
            <w:gridSpan w:val="3"/>
            <w:tcBorders>
              <w:left w:val="single" w:sz="4" w:space="0" w:color="auto"/>
              <w:right w:val="single" w:sz="4" w:space="0" w:color="auto"/>
            </w:tcBorders>
          </w:tcPr>
          <w:p w:rsidR="00D0084D" w:rsidRDefault="00D0084D" w:rsidP="008D5733">
            <w:pPr>
              <w:widowControl w:val="0"/>
              <w:autoSpaceDE w:val="0"/>
              <w:autoSpaceDN w:val="0"/>
              <w:adjustRightInd w:val="0"/>
              <w:ind w:firstLine="647"/>
              <w:jc w:val="both"/>
              <w:rPr>
                <w:sz w:val="20"/>
              </w:rPr>
            </w:pPr>
            <w:bookmarkStart w:id="1" w:name="Par882"/>
            <w:bookmarkEnd w:id="1"/>
            <w:r>
              <w:rPr>
                <w:sz w:val="20"/>
              </w:rPr>
              <w:lastRenderedPageBreak/>
              <w:t xml:space="preserve"> </w:t>
            </w:r>
            <w:r w:rsidRPr="009B7EDA">
              <w:rPr>
                <w:sz w:val="20"/>
              </w:rPr>
              <w:t xml:space="preserve">&lt;**&gt; </w:t>
            </w:r>
            <w:r w:rsidRPr="000E2888">
              <w:rPr>
                <w:sz w:val="20"/>
              </w:rPr>
              <w:t>Доступность амбулаторно-поликлинических организаций и их филиалы в сельской местности принимается в пределах 30 мин. (с использованием транспорта).</w:t>
            </w:r>
          </w:p>
          <w:p w:rsidR="00D0084D" w:rsidRPr="000E2888" w:rsidRDefault="00D0084D" w:rsidP="008D5733">
            <w:pPr>
              <w:tabs>
                <w:tab w:val="left" w:pos="567"/>
                <w:tab w:val="left" w:pos="709"/>
              </w:tabs>
              <w:ind w:firstLine="709"/>
              <w:jc w:val="both"/>
              <w:rPr>
                <w:sz w:val="20"/>
                <w:szCs w:val="20"/>
              </w:rPr>
            </w:pPr>
            <w:r w:rsidRPr="000E2888">
              <w:rPr>
                <w:sz w:val="20"/>
                <w:szCs w:val="20"/>
              </w:rPr>
              <w:t>Примечания:</w:t>
            </w:r>
          </w:p>
          <w:p w:rsidR="00D0084D" w:rsidRPr="000E2888" w:rsidRDefault="00D0084D" w:rsidP="008D5733">
            <w:pPr>
              <w:widowControl w:val="0"/>
              <w:tabs>
                <w:tab w:val="left" w:pos="567"/>
                <w:tab w:val="left" w:pos="709"/>
              </w:tabs>
              <w:ind w:firstLine="709"/>
              <w:jc w:val="both"/>
              <w:rPr>
                <w:sz w:val="20"/>
                <w:szCs w:val="20"/>
              </w:rPr>
            </w:pPr>
            <w:r w:rsidRPr="000E2888">
              <w:rPr>
                <w:sz w:val="20"/>
                <w:szCs w:val="20"/>
              </w:rPr>
              <w:t>1. 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rsidR="00D0084D" w:rsidRPr="000E2888" w:rsidRDefault="00D0084D" w:rsidP="008D5733">
            <w:pPr>
              <w:widowControl w:val="0"/>
              <w:autoSpaceDE w:val="0"/>
              <w:autoSpaceDN w:val="0"/>
              <w:adjustRightInd w:val="0"/>
              <w:ind w:firstLine="647"/>
              <w:jc w:val="both"/>
              <w:rPr>
                <w:sz w:val="20"/>
                <w:szCs w:val="20"/>
              </w:rPr>
            </w:pPr>
            <w:r>
              <w:rPr>
                <w:sz w:val="20"/>
                <w:szCs w:val="20"/>
              </w:rPr>
              <w:t xml:space="preserve"> </w:t>
            </w:r>
            <w:r w:rsidRPr="000E2888">
              <w:rPr>
                <w:sz w:val="20"/>
                <w:szCs w:val="20"/>
              </w:rPr>
              <w:t>2. Для сельских поселений размещение общеобразовательных организаций допускается на расстоянии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w:t>
            </w:r>
          </w:p>
          <w:p w:rsidR="00D0084D" w:rsidRPr="009B7EDA" w:rsidRDefault="00D0084D" w:rsidP="008D5733">
            <w:pPr>
              <w:widowControl w:val="0"/>
              <w:autoSpaceDE w:val="0"/>
              <w:autoSpaceDN w:val="0"/>
              <w:adjustRightInd w:val="0"/>
              <w:ind w:firstLine="283"/>
              <w:jc w:val="both"/>
              <w:rPr>
                <w:sz w:val="20"/>
              </w:rPr>
            </w:pPr>
            <w:r w:rsidRPr="009B7EDA">
              <w:rPr>
                <w:sz w:val="20"/>
              </w:rPr>
              <w:t>&lt;***&gt; Радиус обслуживания участкового пункта полиции в условиях городской застройки следует принимать в пределах 1 - 1,5 км до самого дальнего объекта участка.</w:t>
            </w:r>
          </w:p>
          <w:p w:rsidR="00D0084D" w:rsidRPr="009B7EDA" w:rsidRDefault="00D0084D" w:rsidP="008D5733">
            <w:pPr>
              <w:widowControl w:val="0"/>
              <w:autoSpaceDE w:val="0"/>
              <w:autoSpaceDN w:val="0"/>
              <w:adjustRightInd w:val="0"/>
              <w:rPr>
                <w:sz w:val="20"/>
              </w:rPr>
            </w:pPr>
            <w:r w:rsidRPr="009B7EDA">
              <w:rPr>
                <w:sz w:val="20"/>
              </w:rPr>
              <w:t>(сноска введена Приказом Департамента по архитектуре и градостроительству Краснодарского края от 07.10.2020 N 287)</w:t>
            </w:r>
          </w:p>
          <w:p w:rsidR="00D0084D" w:rsidRPr="009B7EDA" w:rsidRDefault="00D0084D" w:rsidP="008D5733">
            <w:pPr>
              <w:widowControl w:val="0"/>
              <w:autoSpaceDE w:val="0"/>
              <w:autoSpaceDN w:val="0"/>
              <w:adjustRightInd w:val="0"/>
              <w:ind w:firstLine="647"/>
              <w:jc w:val="both"/>
              <w:rPr>
                <w:sz w:val="20"/>
              </w:rPr>
            </w:pPr>
            <w:r>
              <w:rPr>
                <w:sz w:val="20"/>
              </w:rPr>
              <w:t xml:space="preserve"> </w:t>
            </w:r>
            <w:r w:rsidRPr="009B7EDA">
              <w:rPr>
                <w:sz w:val="20"/>
              </w:rPr>
              <w:t>Примечания</w:t>
            </w:r>
          </w:p>
          <w:p w:rsidR="00D0084D" w:rsidRPr="009B7EDA" w:rsidRDefault="00D0084D" w:rsidP="008D5733">
            <w:pPr>
              <w:widowControl w:val="0"/>
              <w:autoSpaceDE w:val="0"/>
              <w:autoSpaceDN w:val="0"/>
              <w:adjustRightInd w:val="0"/>
              <w:ind w:firstLine="647"/>
              <w:jc w:val="both"/>
              <w:rPr>
                <w:sz w:val="20"/>
              </w:rPr>
            </w:pPr>
            <w:r>
              <w:rPr>
                <w:sz w:val="20"/>
              </w:rPr>
              <w:t xml:space="preserve"> </w:t>
            </w:r>
            <w:r w:rsidRPr="009B7EDA">
              <w:rPr>
                <w:sz w:val="20"/>
              </w:rPr>
              <w:t>1</w:t>
            </w:r>
            <w:proofErr w:type="gramStart"/>
            <w:r w:rsidRPr="009B7EDA">
              <w:rPr>
                <w:sz w:val="20"/>
              </w:rPr>
              <w:t xml:space="preserve"> Д</w:t>
            </w:r>
            <w:proofErr w:type="gramEnd"/>
            <w:r w:rsidRPr="009B7EDA">
              <w:rPr>
                <w:sz w:val="20"/>
              </w:rPr>
              <w:t>ля климатических подрайонов IА, IБ, IГ, IД и IIА, а также в зоне пустынь и полупустынь, в условиях сложного рельефа и при многоэтажной высокоплотной застройке указанные в таблице радиусы обслуживания следует уменьшать на 30%.</w:t>
            </w:r>
          </w:p>
        </w:tc>
      </w:tr>
      <w:tr w:rsidR="00257D08" w:rsidRPr="009B7EDA" w:rsidTr="00DC5EA6">
        <w:tc>
          <w:tcPr>
            <w:tcW w:w="9072" w:type="dxa"/>
            <w:gridSpan w:val="3"/>
            <w:tcBorders>
              <w:left w:val="single" w:sz="4" w:space="0" w:color="auto"/>
              <w:bottom w:val="single" w:sz="4" w:space="0" w:color="auto"/>
              <w:right w:val="single" w:sz="4" w:space="0" w:color="auto"/>
            </w:tcBorders>
          </w:tcPr>
          <w:p w:rsidR="00D0084D" w:rsidRPr="009B7EDA" w:rsidRDefault="00D0084D" w:rsidP="008D5733">
            <w:pPr>
              <w:widowControl w:val="0"/>
              <w:autoSpaceDE w:val="0"/>
              <w:autoSpaceDN w:val="0"/>
              <w:adjustRightInd w:val="0"/>
              <w:ind w:firstLine="647"/>
              <w:jc w:val="both"/>
              <w:rPr>
                <w:sz w:val="20"/>
              </w:rPr>
            </w:pPr>
            <w:r>
              <w:rPr>
                <w:sz w:val="20"/>
              </w:rPr>
              <w:t xml:space="preserve"> </w:t>
            </w:r>
            <w:r w:rsidRPr="009B7EDA">
              <w:rPr>
                <w:sz w:val="20"/>
              </w:rPr>
              <w:t>2</w:t>
            </w:r>
            <w:r>
              <w:rPr>
                <w:sz w:val="20"/>
              </w:rPr>
              <w:t>.</w:t>
            </w:r>
            <w:r w:rsidRPr="009B7EDA">
              <w:rPr>
                <w:sz w:val="20"/>
              </w:rPr>
              <w:t xml:space="preserve"> 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tc>
        <w:tc>
          <w:tcPr>
            <w:tcW w:w="426" w:type="dxa"/>
            <w:tcBorders>
              <w:left w:val="single" w:sz="4" w:space="0" w:color="auto"/>
            </w:tcBorders>
            <w:shd w:val="clear" w:color="auto" w:fill="auto"/>
          </w:tcPr>
          <w:p w:rsidR="00DC5EA6" w:rsidRPr="00DC5EA6" w:rsidRDefault="00DC5EA6" w:rsidP="00DC5EA6">
            <w:pPr>
              <w:spacing w:line="276" w:lineRule="auto"/>
              <w:rPr>
                <w:sz w:val="18"/>
                <w:szCs w:val="18"/>
              </w:rPr>
            </w:pPr>
          </w:p>
          <w:p w:rsidR="00257D08" w:rsidRPr="00DC5EA6" w:rsidRDefault="00DC5EA6" w:rsidP="00DC5EA6">
            <w:pPr>
              <w:spacing w:line="276" w:lineRule="auto"/>
            </w:pPr>
            <w:r w:rsidRPr="00DC5EA6">
              <w:t>».</w:t>
            </w:r>
          </w:p>
        </w:tc>
      </w:tr>
    </w:tbl>
    <w:p w:rsidR="001276D8" w:rsidRDefault="001276D8" w:rsidP="001276D8">
      <w:pPr>
        <w:pStyle w:val="a3"/>
        <w:ind w:left="709"/>
        <w:jc w:val="both"/>
        <w:rPr>
          <w:sz w:val="28"/>
          <w:szCs w:val="28"/>
        </w:rPr>
      </w:pPr>
    </w:p>
    <w:p w:rsidR="001276D8" w:rsidRDefault="001276D8" w:rsidP="001276D8">
      <w:pPr>
        <w:pStyle w:val="a3"/>
        <w:ind w:left="709"/>
        <w:jc w:val="both"/>
        <w:rPr>
          <w:sz w:val="28"/>
          <w:szCs w:val="28"/>
        </w:rPr>
      </w:pPr>
    </w:p>
    <w:p w:rsidR="001276D8" w:rsidRDefault="001276D8" w:rsidP="001276D8">
      <w:pPr>
        <w:tabs>
          <w:tab w:val="left" w:pos="567"/>
          <w:tab w:val="left" w:pos="709"/>
        </w:tabs>
        <w:suppressAutoHyphens/>
        <w:rPr>
          <w:color w:val="000000"/>
          <w:sz w:val="28"/>
          <w:szCs w:val="28"/>
        </w:rPr>
      </w:pPr>
      <w:r>
        <w:rPr>
          <w:color w:val="000000"/>
          <w:sz w:val="28"/>
          <w:szCs w:val="28"/>
        </w:rPr>
        <w:t>Заместитель г</w:t>
      </w:r>
      <w:r w:rsidRPr="007D7671">
        <w:rPr>
          <w:color w:val="000000"/>
          <w:sz w:val="28"/>
          <w:szCs w:val="28"/>
        </w:rPr>
        <w:t>лав</w:t>
      </w:r>
      <w:r>
        <w:rPr>
          <w:color w:val="000000"/>
          <w:sz w:val="28"/>
          <w:szCs w:val="28"/>
        </w:rPr>
        <w:t>ы</w:t>
      </w:r>
      <w:r w:rsidRPr="007D7671">
        <w:rPr>
          <w:color w:val="000000"/>
          <w:sz w:val="28"/>
          <w:szCs w:val="28"/>
        </w:rPr>
        <w:t xml:space="preserve"> </w:t>
      </w:r>
    </w:p>
    <w:p w:rsidR="001276D8" w:rsidRDefault="001276D8" w:rsidP="001276D8">
      <w:pPr>
        <w:tabs>
          <w:tab w:val="left" w:pos="567"/>
          <w:tab w:val="left" w:pos="709"/>
        </w:tabs>
        <w:suppressAutoHyphens/>
        <w:rPr>
          <w:color w:val="000000"/>
          <w:sz w:val="28"/>
          <w:szCs w:val="28"/>
        </w:rPr>
      </w:pPr>
      <w:r w:rsidRPr="007D7671">
        <w:rPr>
          <w:color w:val="000000"/>
          <w:sz w:val="28"/>
          <w:szCs w:val="28"/>
        </w:rPr>
        <w:t xml:space="preserve">Тимашевского городского </w:t>
      </w:r>
    </w:p>
    <w:p w:rsidR="001276D8" w:rsidRPr="007D7671" w:rsidRDefault="001276D8" w:rsidP="001276D8">
      <w:pPr>
        <w:tabs>
          <w:tab w:val="left" w:pos="567"/>
          <w:tab w:val="left" w:pos="709"/>
        </w:tabs>
        <w:suppressAutoHyphens/>
        <w:rPr>
          <w:color w:val="000000"/>
          <w:sz w:val="28"/>
          <w:szCs w:val="28"/>
        </w:rPr>
      </w:pPr>
      <w:r w:rsidRPr="007D7671">
        <w:rPr>
          <w:color w:val="000000"/>
          <w:sz w:val="28"/>
          <w:szCs w:val="28"/>
        </w:rPr>
        <w:t>поселения Тимашевского района</w:t>
      </w:r>
      <w:r w:rsidRPr="007D7671">
        <w:rPr>
          <w:color w:val="000000"/>
          <w:sz w:val="28"/>
          <w:szCs w:val="28"/>
        </w:rPr>
        <w:tab/>
        <w:t xml:space="preserve">                    </w:t>
      </w:r>
      <w:r w:rsidRPr="007D7671">
        <w:rPr>
          <w:color w:val="000000"/>
          <w:sz w:val="28"/>
          <w:szCs w:val="28"/>
        </w:rPr>
        <w:tab/>
      </w:r>
      <w:r w:rsidRPr="007D7671">
        <w:rPr>
          <w:color w:val="000000"/>
          <w:sz w:val="28"/>
          <w:szCs w:val="28"/>
        </w:rPr>
        <w:tab/>
      </w:r>
      <w:r w:rsidRPr="007D7671">
        <w:rPr>
          <w:color w:val="000000"/>
          <w:sz w:val="28"/>
          <w:szCs w:val="28"/>
        </w:rPr>
        <w:tab/>
        <w:t xml:space="preserve">        </w:t>
      </w:r>
      <w:r w:rsidR="0046159E">
        <w:rPr>
          <w:color w:val="000000"/>
          <w:sz w:val="28"/>
          <w:szCs w:val="28"/>
        </w:rPr>
        <w:t xml:space="preserve"> </w:t>
      </w:r>
      <w:r>
        <w:rPr>
          <w:color w:val="000000"/>
          <w:sz w:val="28"/>
          <w:szCs w:val="28"/>
        </w:rPr>
        <w:t xml:space="preserve"> </w:t>
      </w:r>
      <w:r w:rsidRPr="007D7671">
        <w:rPr>
          <w:color w:val="000000"/>
          <w:sz w:val="28"/>
          <w:szCs w:val="28"/>
        </w:rPr>
        <w:t>Н.</w:t>
      </w:r>
      <w:r>
        <w:rPr>
          <w:color w:val="000000"/>
          <w:sz w:val="28"/>
          <w:szCs w:val="28"/>
        </w:rPr>
        <w:t>В</w:t>
      </w:r>
      <w:r w:rsidRPr="007D7671">
        <w:rPr>
          <w:color w:val="000000"/>
          <w:sz w:val="28"/>
          <w:szCs w:val="28"/>
        </w:rPr>
        <w:t xml:space="preserve">. </w:t>
      </w:r>
      <w:r>
        <w:rPr>
          <w:color w:val="000000"/>
          <w:sz w:val="28"/>
          <w:szCs w:val="28"/>
        </w:rPr>
        <w:t>Сидикова</w:t>
      </w:r>
    </w:p>
    <w:p w:rsidR="001276D8" w:rsidRPr="001276D8" w:rsidRDefault="001276D8" w:rsidP="001276D8">
      <w:pPr>
        <w:pStyle w:val="a3"/>
        <w:ind w:left="709"/>
        <w:jc w:val="both"/>
        <w:rPr>
          <w:sz w:val="28"/>
          <w:szCs w:val="28"/>
        </w:rPr>
      </w:pPr>
    </w:p>
    <w:sectPr w:rsidR="001276D8" w:rsidRPr="001276D8" w:rsidSect="00E17A69">
      <w:headerReference w:type="defaul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1D9" w:rsidRDefault="008341D9" w:rsidP="008D5733">
      <w:r>
        <w:separator/>
      </w:r>
    </w:p>
  </w:endnote>
  <w:endnote w:type="continuationSeparator" w:id="0">
    <w:p w:rsidR="008341D9" w:rsidRDefault="008341D9" w:rsidP="008D5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1D9" w:rsidRDefault="008341D9" w:rsidP="008D5733">
      <w:r>
        <w:separator/>
      </w:r>
    </w:p>
  </w:footnote>
  <w:footnote w:type="continuationSeparator" w:id="0">
    <w:p w:rsidR="008341D9" w:rsidRDefault="008341D9" w:rsidP="008D57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8900338"/>
      <w:docPartObj>
        <w:docPartGallery w:val="Page Numbers (Top of Page)"/>
        <w:docPartUnique/>
      </w:docPartObj>
    </w:sdtPr>
    <w:sdtEndPr>
      <w:rPr>
        <w:sz w:val="28"/>
        <w:szCs w:val="28"/>
      </w:rPr>
    </w:sdtEndPr>
    <w:sdtContent>
      <w:p w:rsidR="008D5733" w:rsidRPr="008D5733" w:rsidRDefault="008D5733">
        <w:pPr>
          <w:pStyle w:val="a8"/>
          <w:jc w:val="center"/>
          <w:rPr>
            <w:sz w:val="28"/>
            <w:szCs w:val="28"/>
          </w:rPr>
        </w:pPr>
        <w:r w:rsidRPr="008D5733">
          <w:rPr>
            <w:sz w:val="28"/>
            <w:szCs w:val="28"/>
          </w:rPr>
          <w:fldChar w:fldCharType="begin"/>
        </w:r>
        <w:r w:rsidRPr="008D5733">
          <w:rPr>
            <w:sz w:val="28"/>
            <w:szCs w:val="28"/>
          </w:rPr>
          <w:instrText>PAGE   \* MERGEFORMAT</w:instrText>
        </w:r>
        <w:r w:rsidRPr="008D5733">
          <w:rPr>
            <w:sz w:val="28"/>
            <w:szCs w:val="28"/>
          </w:rPr>
          <w:fldChar w:fldCharType="separate"/>
        </w:r>
        <w:r w:rsidR="00E17A69">
          <w:rPr>
            <w:noProof/>
            <w:sz w:val="28"/>
            <w:szCs w:val="28"/>
          </w:rPr>
          <w:t>27</w:t>
        </w:r>
        <w:r w:rsidRPr="008D5733">
          <w:rPr>
            <w:sz w:val="28"/>
            <w:szCs w:val="28"/>
          </w:rPr>
          <w:fldChar w:fldCharType="end"/>
        </w:r>
      </w:p>
    </w:sdtContent>
  </w:sdt>
  <w:p w:rsidR="008D5733" w:rsidRDefault="008D573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EB26B6"/>
    <w:multiLevelType w:val="multilevel"/>
    <w:tmpl w:val="69102CD8"/>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4D613E85"/>
    <w:multiLevelType w:val="multilevel"/>
    <w:tmpl w:val="69102C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7433097C"/>
    <w:multiLevelType w:val="multilevel"/>
    <w:tmpl w:val="69102C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7CB86CA8"/>
    <w:multiLevelType w:val="multilevel"/>
    <w:tmpl w:val="69102C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8D3"/>
    <w:rsid w:val="00087BE0"/>
    <w:rsid w:val="001276D8"/>
    <w:rsid w:val="00257D08"/>
    <w:rsid w:val="003E70E0"/>
    <w:rsid w:val="0046159E"/>
    <w:rsid w:val="00536982"/>
    <w:rsid w:val="00574749"/>
    <w:rsid w:val="006714A9"/>
    <w:rsid w:val="007E2728"/>
    <w:rsid w:val="008341D9"/>
    <w:rsid w:val="008D5733"/>
    <w:rsid w:val="00920468"/>
    <w:rsid w:val="009308A9"/>
    <w:rsid w:val="009C066F"/>
    <w:rsid w:val="009E479C"/>
    <w:rsid w:val="00AB7C8B"/>
    <w:rsid w:val="00AD330C"/>
    <w:rsid w:val="00B358D3"/>
    <w:rsid w:val="00BA1BF5"/>
    <w:rsid w:val="00D0084D"/>
    <w:rsid w:val="00D97457"/>
    <w:rsid w:val="00DC5EA6"/>
    <w:rsid w:val="00E17A69"/>
    <w:rsid w:val="00EA3C7F"/>
    <w:rsid w:val="00EF0A0B"/>
    <w:rsid w:val="00F31953"/>
    <w:rsid w:val="00F90B2A"/>
    <w:rsid w:val="00FE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74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4749"/>
    <w:pPr>
      <w:ind w:left="720"/>
      <w:contextualSpacing/>
    </w:pPr>
  </w:style>
  <w:style w:type="character" w:styleId="a4">
    <w:name w:val="Hyperlink"/>
    <w:uiPriority w:val="99"/>
    <w:unhideWhenUsed/>
    <w:rsid w:val="00574749"/>
    <w:rPr>
      <w:color w:val="0000FF"/>
      <w:u w:val="single"/>
    </w:rPr>
  </w:style>
  <w:style w:type="paragraph" w:customStyle="1" w:styleId="ConsPlusNormal">
    <w:name w:val="ConsPlusNormal"/>
    <w:rsid w:val="0057474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a5">
    <w:name w:val="Table Grid"/>
    <w:basedOn w:val="a1"/>
    <w:rsid w:val="001276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1276D8"/>
    <w:rPr>
      <w:rFonts w:ascii="Tahoma" w:hAnsi="Tahoma" w:cs="Tahoma"/>
      <w:sz w:val="16"/>
      <w:szCs w:val="16"/>
    </w:rPr>
  </w:style>
  <w:style w:type="character" w:customStyle="1" w:styleId="a7">
    <w:name w:val="Текст выноски Знак"/>
    <w:basedOn w:val="a0"/>
    <w:link w:val="a6"/>
    <w:uiPriority w:val="99"/>
    <w:semiHidden/>
    <w:rsid w:val="001276D8"/>
    <w:rPr>
      <w:rFonts w:ascii="Tahoma" w:eastAsia="Times New Roman" w:hAnsi="Tahoma" w:cs="Tahoma"/>
      <w:sz w:val="16"/>
      <w:szCs w:val="16"/>
      <w:lang w:eastAsia="ru-RU"/>
    </w:rPr>
  </w:style>
  <w:style w:type="paragraph" w:styleId="a8">
    <w:name w:val="header"/>
    <w:basedOn w:val="a"/>
    <w:link w:val="a9"/>
    <w:uiPriority w:val="99"/>
    <w:unhideWhenUsed/>
    <w:rsid w:val="008D5733"/>
    <w:pPr>
      <w:tabs>
        <w:tab w:val="center" w:pos="4677"/>
        <w:tab w:val="right" w:pos="9355"/>
      </w:tabs>
    </w:pPr>
  </w:style>
  <w:style w:type="character" w:customStyle="1" w:styleId="a9">
    <w:name w:val="Верхний колонтитул Знак"/>
    <w:basedOn w:val="a0"/>
    <w:link w:val="a8"/>
    <w:uiPriority w:val="99"/>
    <w:rsid w:val="008D5733"/>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8D5733"/>
    <w:pPr>
      <w:tabs>
        <w:tab w:val="center" w:pos="4677"/>
        <w:tab w:val="right" w:pos="9355"/>
      </w:tabs>
    </w:pPr>
  </w:style>
  <w:style w:type="character" w:customStyle="1" w:styleId="ab">
    <w:name w:val="Нижний колонтитул Знак"/>
    <w:basedOn w:val="a0"/>
    <w:link w:val="aa"/>
    <w:uiPriority w:val="99"/>
    <w:rsid w:val="008D573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74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4749"/>
    <w:pPr>
      <w:ind w:left="720"/>
      <w:contextualSpacing/>
    </w:pPr>
  </w:style>
  <w:style w:type="character" w:styleId="a4">
    <w:name w:val="Hyperlink"/>
    <w:uiPriority w:val="99"/>
    <w:unhideWhenUsed/>
    <w:rsid w:val="00574749"/>
    <w:rPr>
      <w:color w:val="0000FF"/>
      <w:u w:val="single"/>
    </w:rPr>
  </w:style>
  <w:style w:type="paragraph" w:customStyle="1" w:styleId="ConsPlusNormal">
    <w:name w:val="ConsPlusNormal"/>
    <w:rsid w:val="0057474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a5">
    <w:name w:val="Table Grid"/>
    <w:basedOn w:val="a1"/>
    <w:rsid w:val="001276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1276D8"/>
    <w:rPr>
      <w:rFonts w:ascii="Tahoma" w:hAnsi="Tahoma" w:cs="Tahoma"/>
      <w:sz w:val="16"/>
      <w:szCs w:val="16"/>
    </w:rPr>
  </w:style>
  <w:style w:type="character" w:customStyle="1" w:styleId="a7">
    <w:name w:val="Текст выноски Знак"/>
    <w:basedOn w:val="a0"/>
    <w:link w:val="a6"/>
    <w:uiPriority w:val="99"/>
    <w:semiHidden/>
    <w:rsid w:val="001276D8"/>
    <w:rPr>
      <w:rFonts w:ascii="Tahoma" w:eastAsia="Times New Roman" w:hAnsi="Tahoma" w:cs="Tahoma"/>
      <w:sz w:val="16"/>
      <w:szCs w:val="16"/>
      <w:lang w:eastAsia="ru-RU"/>
    </w:rPr>
  </w:style>
  <w:style w:type="paragraph" w:styleId="a8">
    <w:name w:val="header"/>
    <w:basedOn w:val="a"/>
    <w:link w:val="a9"/>
    <w:uiPriority w:val="99"/>
    <w:unhideWhenUsed/>
    <w:rsid w:val="008D5733"/>
    <w:pPr>
      <w:tabs>
        <w:tab w:val="center" w:pos="4677"/>
        <w:tab w:val="right" w:pos="9355"/>
      </w:tabs>
    </w:pPr>
  </w:style>
  <w:style w:type="character" w:customStyle="1" w:styleId="a9">
    <w:name w:val="Верхний колонтитул Знак"/>
    <w:basedOn w:val="a0"/>
    <w:link w:val="a8"/>
    <w:uiPriority w:val="99"/>
    <w:rsid w:val="008D5733"/>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8D5733"/>
    <w:pPr>
      <w:tabs>
        <w:tab w:val="center" w:pos="4677"/>
        <w:tab w:val="right" w:pos="9355"/>
      </w:tabs>
    </w:pPr>
  </w:style>
  <w:style w:type="character" w:customStyle="1" w:styleId="ab">
    <w:name w:val="Нижний колонтитул Знак"/>
    <w:basedOn w:val="a0"/>
    <w:link w:val="aa"/>
    <w:uiPriority w:val="99"/>
    <w:rsid w:val="008D573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B309ACCC978F5E84B13D06CBB7D8212E9D318A729CE323C37B09F203A5D25B5DC7AA138645FF3887BB29BFC0940C57D7EQ0w6J" TargetMode="External"/><Relationship Id="rId13" Type="http://schemas.openxmlformats.org/officeDocument/2006/relationships/hyperlink" Target="consultantplus://offline/ref=FB309ACCC978F5E84B13D06CBB7D8212E9D318A729CE323C37B09F203A5D25B5DC7AA138765FAB8479B780FD0855932C38515EEAD57EEC42333598B9Q3wDJ"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FB309ACCC978F5E84B13D06CBB7D8212E9D318A729CE323C37B09F203A5D25B5DC7AA138645FF3887BB29BFC0940C57D7EQ0w6J"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FB309ACCC978F5E84B13D06CBB7D8212E9D318A720CF3C3D3BBAC22A320429B7DB75FE2F7116A78579B784FE010A9639290951ECCF60EF5F2F379AQBw9J"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consultantplus://offline/ref=FB309ACCC978F5E84B13D06CBB7D8212E9D318A729CE323C37B09F203A5D25B5DC7AA138765FAB8479B687F90B55932C38515EEAD57EEC42333598B9Q3wDJ" TargetMode="External"/><Relationship Id="rId4" Type="http://schemas.openxmlformats.org/officeDocument/2006/relationships/settings" Target="settings.xml"/><Relationship Id="rId9" Type="http://schemas.openxmlformats.org/officeDocument/2006/relationships/hyperlink" Target="consultantplus://offline/ref=FB309ACCC978F5E84B13D06CBB7D8212E9D318A729CE323C37B09F203A5D25B5DC7AA138765FAB8479B685FD0955932C38515EEAD57EEC42333598B9Q3wDJ" TargetMode="Externa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27</Pages>
  <Words>7122</Words>
  <Characters>40598</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cp:lastPrinted>2023-10-03T10:33:00Z</cp:lastPrinted>
  <dcterms:created xsi:type="dcterms:W3CDTF">2023-08-30T07:35:00Z</dcterms:created>
  <dcterms:modified xsi:type="dcterms:W3CDTF">2023-10-03T10:35:00Z</dcterms:modified>
</cp:coreProperties>
</file>